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19EA" w14:textId="69C7A20E" w:rsidR="00E34A37" w:rsidRDefault="00DC740F" w:rsidP="00DC740F">
      <w:pPr>
        <w:spacing w:after="0"/>
      </w:pPr>
      <w:r>
        <w:t>&lt;Date&gt;</w:t>
      </w:r>
    </w:p>
    <w:p w14:paraId="79F5E2D2" w14:textId="77777777" w:rsidR="00DC740F" w:rsidRDefault="00DC740F" w:rsidP="00DC740F">
      <w:pPr>
        <w:spacing w:after="0"/>
      </w:pPr>
    </w:p>
    <w:p w14:paraId="4438E58B" w14:textId="77777777" w:rsidR="00DF5326" w:rsidRDefault="00DF5326" w:rsidP="00DF5326">
      <w:pPr>
        <w:spacing w:after="0"/>
      </w:pPr>
      <w:r>
        <w:t>Cindy Russell, PhD, RN</w:t>
      </w:r>
    </w:p>
    <w:p w14:paraId="55CAD179" w14:textId="77777777" w:rsidR="00DF5326" w:rsidRDefault="00DF5326" w:rsidP="00DF5326">
      <w:pPr>
        <w:spacing w:after="0"/>
      </w:pPr>
      <w:r>
        <w:t>Vice Chancellor</w:t>
      </w:r>
    </w:p>
    <w:p w14:paraId="60D2EFD6" w14:textId="77777777" w:rsidR="00DF5326" w:rsidRDefault="00DF5326" w:rsidP="00DF5326">
      <w:pPr>
        <w:spacing w:after="0"/>
      </w:pPr>
      <w:r>
        <w:t>The University of Tennessee Health Sciences Center</w:t>
      </w:r>
    </w:p>
    <w:p w14:paraId="1747DFA1" w14:textId="77777777" w:rsidR="00DF5326" w:rsidRDefault="00DF5326" w:rsidP="00DF5326">
      <w:pPr>
        <w:spacing w:after="0"/>
      </w:pPr>
      <w:r>
        <w:t>Academic, Faculty and Student Affairs</w:t>
      </w:r>
    </w:p>
    <w:p w14:paraId="3B5AD2C5" w14:textId="77777777" w:rsidR="00DF5326" w:rsidRDefault="00DF5326" w:rsidP="00DF5326">
      <w:pPr>
        <w:spacing w:after="0"/>
      </w:pPr>
      <w:r>
        <w:t>400D Hyman Building</w:t>
      </w:r>
    </w:p>
    <w:p w14:paraId="26549AA5" w14:textId="77777777" w:rsidR="00DF5326" w:rsidRDefault="00DF5326" w:rsidP="00DF5326">
      <w:pPr>
        <w:spacing w:after="0"/>
      </w:pPr>
      <w:r>
        <w:t>62 S. Dunlap</w:t>
      </w:r>
    </w:p>
    <w:p w14:paraId="16BD85EF" w14:textId="77777777" w:rsidR="00DF5326" w:rsidRDefault="00DF5326" w:rsidP="00DF5326">
      <w:pPr>
        <w:spacing w:after="0"/>
      </w:pPr>
      <w:r>
        <w:t>Memphis, TN 38163</w:t>
      </w:r>
    </w:p>
    <w:p w14:paraId="7FC7DB11" w14:textId="77777777" w:rsidR="00DF5326" w:rsidRDefault="00DF5326" w:rsidP="00DF5326">
      <w:pPr>
        <w:spacing w:after="0"/>
      </w:pPr>
    </w:p>
    <w:p w14:paraId="2B970178" w14:textId="02D5B8FE" w:rsidR="00DC740F" w:rsidRDefault="00DF5326" w:rsidP="00DC740F">
      <w:pPr>
        <w:spacing w:after="0"/>
      </w:pPr>
      <w:r>
        <w:t>Dear Dr. Russell,</w:t>
      </w:r>
    </w:p>
    <w:p w14:paraId="2DD72553" w14:textId="77777777" w:rsidR="00D66BAC" w:rsidRDefault="00D66BAC" w:rsidP="00DC740F">
      <w:pPr>
        <w:spacing w:after="0"/>
      </w:pPr>
    </w:p>
    <w:p w14:paraId="1FE75DA2" w14:textId="63246304" w:rsidR="00D66BAC" w:rsidRDefault="00D66BAC" w:rsidP="00D66BAC">
      <w:r w:rsidRPr="00D66BAC">
        <w:t>I am writing to request your approval to end the appointment of Dr. &lt;FN LN&gt;</w:t>
      </w:r>
      <w:r w:rsidR="003E71E0">
        <w:t xml:space="preserve">, </w:t>
      </w:r>
      <w:r w:rsidRPr="00D66BAC">
        <w:t xml:space="preserve"> a</w:t>
      </w:r>
      <w:r w:rsidR="0008235B">
        <w:t xml:space="preserve"> non-tenure</w:t>
      </w:r>
      <w:r w:rsidRPr="00D66BAC">
        <w:t xml:space="preserve"> &lt;rank&gt;</w:t>
      </w:r>
      <w:r w:rsidR="003E71E0">
        <w:t xml:space="preserve"> effective &lt;date&gt;</w:t>
      </w:r>
      <w:r w:rsidRPr="00D66BAC">
        <w:t xml:space="preserve"> </w:t>
      </w:r>
      <w:r w:rsidR="00CE4F0D">
        <w:t>.</w:t>
      </w:r>
    </w:p>
    <w:p w14:paraId="422AF9A3" w14:textId="77777777" w:rsidR="00C859A9" w:rsidRDefault="00D66BAC" w:rsidP="00D66BAC">
      <w:r w:rsidRPr="00D66BAC">
        <w:t>This request is in line with Section 5.4 of the UTHSC Faculty Handbook addressing</w:t>
      </w:r>
      <w:r w:rsidR="00C859A9">
        <w:t xml:space="preserve"> clinician educator appointments</w:t>
      </w:r>
      <w:r w:rsidRPr="00D66BAC">
        <w:t xml:space="preserve"> </w:t>
      </w:r>
      <w:r w:rsidR="00C859A9">
        <w:t>request for non-renewal process.</w:t>
      </w:r>
    </w:p>
    <w:p w14:paraId="352B95AC" w14:textId="77777777" w:rsidR="00DC3486" w:rsidRDefault="00DC3486" w:rsidP="00DC740F">
      <w:pPr>
        <w:spacing w:after="0"/>
      </w:pPr>
    </w:p>
    <w:p w14:paraId="4B1A5ED3" w14:textId="03F10A03" w:rsidR="00DC3486" w:rsidRDefault="00626892" w:rsidP="00DC740F">
      <w:pPr>
        <w:spacing w:after="0"/>
      </w:pPr>
      <w:r>
        <w:t>Best,</w:t>
      </w:r>
    </w:p>
    <w:p w14:paraId="4408AF1C" w14:textId="77777777" w:rsidR="00DC3486" w:rsidRDefault="00DC3486" w:rsidP="00DC740F">
      <w:pPr>
        <w:spacing w:after="0"/>
      </w:pPr>
    </w:p>
    <w:p w14:paraId="5F300F0F" w14:textId="77777777" w:rsidR="00DC3486" w:rsidRDefault="00DC3486" w:rsidP="00DC740F">
      <w:pPr>
        <w:spacing w:after="0"/>
      </w:pPr>
    </w:p>
    <w:p w14:paraId="098A4BB4" w14:textId="77777777" w:rsidR="00DC3486" w:rsidRDefault="00DC3486" w:rsidP="00DC740F">
      <w:pPr>
        <w:spacing w:after="0"/>
      </w:pPr>
    </w:p>
    <w:p w14:paraId="251FDA39" w14:textId="3FFA89EE" w:rsidR="00DC3486" w:rsidRDefault="00DC3486" w:rsidP="00DC740F">
      <w:pPr>
        <w:spacing w:after="0"/>
      </w:pPr>
      <w:r>
        <w:t>&lt;Name&gt;</w:t>
      </w:r>
      <w:r>
        <w:tab/>
      </w:r>
      <w:r>
        <w:tab/>
      </w:r>
      <w:r>
        <w:tab/>
      </w:r>
      <w:r>
        <w:tab/>
      </w:r>
      <w:r>
        <w:tab/>
      </w:r>
      <w:r>
        <w:tab/>
        <w:t>G. Nicholas Verne, MD</w:t>
      </w:r>
    </w:p>
    <w:p w14:paraId="09322505" w14:textId="3E16F439" w:rsidR="00DC3486" w:rsidRDefault="00DC3486" w:rsidP="00DC740F">
      <w:pPr>
        <w:spacing w:after="0"/>
      </w:pPr>
      <w:r>
        <w:t>Chair, Department of&gt;</w:t>
      </w:r>
      <w:r>
        <w:tab/>
      </w:r>
      <w:r>
        <w:tab/>
      </w:r>
      <w:r>
        <w:tab/>
      </w:r>
      <w:r>
        <w:tab/>
      </w:r>
      <w:r>
        <w:tab/>
        <w:t>Interim Executive Dean</w:t>
      </w:r>
    </w:p>
    <w:p w14:paraId="7EFE4B85" w14:textId="08EC319B" w:rsidR="00DC3486" w:rsidRDefault="00DF5326" w:rsidP="00DC3486">
      <w:pPr>
        <w:spacing w:after="0"/>
      </w:pPr>
      <w:r>
        <w:t xml:space="preserve">UTHSC, </w:t>
      </w:r>
      <w:r w:rsidR="00DC3486">
        <w:t>College of Medicine</w:t>
      </w:r>
      <w:r w:rsidR="00DC3486">
        <w:tab/>
      </w:r>
      <w:r w:rsidR="00DC3486">
        <w:tab/>
      </w:r>
      <w:r w:rsidR="00DC3486">
        <w:tab/>
      </w:r>
      <w:r w:rsidR="00DC3486">
        <w:tab/>
      </w:r>
      <w:r>
        <w:t>UTHSC,</w:t>
      </w:r>
      <w:r w:rsidR="00DC3486">
        <w:tab/>
        <w:t>College of Medicin</w:t>
      </w:r>
      <w:r>
        <w:t>e</w:t>
      </w:r>
    </w:p>
    <w:p w14:paraId="65C62FD5" w14:textId="77777777" w:rsidR="00DC3486" w:rsidRDefault="00DC3486" w:rsidP="00DC3486">
      <w:pPr>
        <w:spacing w:after="0"/>
      </w:pPr>
    </w:p>
    <w:p w14:paraId="69F30D5E" w14:textId="77777777" w:rsidR="00DC3486" w:rsidRDefault="00DC3486" w:rsidP="00DC3486">
      <w:pPr>
        <w:spacing w:after="0"/>
      </w:pPr>
    </w:p>
    <w:p w14:paraId="497EA594" w14:textId="5A626C5D" w:rsidR="00DC3486" w:rsidRDefault="00DC3486" w:rsidP="00DC3486">
      <w:pPr>
        <w:spacing w:after="0"/>
      </w:pPr>
      <w:r>
        <w:t>cc: Office of Faculty Affairs</w:t>
      </w:r>
    </w:p>
    <w:p w14:paraId="26369494" w14:textId="05FDCBDC" w:rsidR="00DC3486" w:rsidRDefault="00DC3486" w:rsidP="00DC3486">
      <w:pPr>
        <w:spacing w:after="0"/>
      </w:pPr>
      <w:r>
        <w:t>cc: AFSA</w:t>
      </w:r>
    </w:p>
    <w:p w14:paraId="752BCECC" w14:textId="7CA423B3" w:rsidR="00DC3486" w:rsidRDefault="00DC3486" w:rsidP="00DC740F">
      <w:pPr>
        <w:spacing w:after="0"/>
      </w:pPr>
    </w:p>
    <w:sectPr w:rsidR="00DC3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0F"/>
    <w:rsid w:val="0008235B"/>
    <w:rsid w:val="003E71E0"/>
    <w:rsid w:val="0043111A"/>
    <w:rsid w:val="00583D73"/>
    <w:rsid w:val="00626892"/>
    <w:rsid w:val="00717B18"/>
    <w:rsid w:val="00C859A9"/>
    <w:rsid w:val="00CE4F0D"/>
    <w:rsid w:val="00D66BAC"/>
    <w:rsid w:val="00DC3486"/>
    <w:rsid w:val="00DC740F"/>
    <w:rsid w:val="00DF5326"/>
    <w:rsid w:val="00E3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B3A5"/>
  <w15:chartTrackingRefBased/>
  <w15:docId w15:val="{A3EC3080-299B-4607-959E-174A154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Donna</dc:creator>
  <cp:keywords/>
  <dc:description/>
  <cp:lastModifiedBy>Wilkinson, Donna</cp:lastModifiedBy>
  <cp:revision>6</cp:revision>
  <cp:lastPrinted>2024-02-21T19:31:00Z</cp:lastPrinted>
  <dcterms:created xsi:type="dcterms:W3CDTF">2024-02-21T19:15:00Z</dcterms:created>
  <dcterms:modified xsi:type="dcterms:W3CDTF">2024-03-06T17:42:00Z</dcterms:modified>
</cp:coreProperties>
</file>