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6A" w:rsidRPr="00981F92" w:rsidRDefault="006C4149" w:rsidP="00EC79E7">
      <w:pPr>
        <w:spacing w:after="0" w:line="240" w:lineRule="auto"/>
        <w:jc w:val="center"/>
        <w:outlineLvl w:val="0"/>
        <w:rPr>
          <w:b/>
          <w:sz w:val="28"/>
        </w:rPr>
      </w:pPr>
      <w:r w:rsidRPr="00981F92">
        <w:rPr>
          <w:b/>
          <w:sz w:val="28"/>
        </w:rPr>
        <w:t>Strategic Planning Report – 2015-2016</w:t>
      </w:r>
    </w:p>
    <w:p w:rsidR="006C4149" w:rsidRDefault="004B3C6A" w:rsidP="00EC79E7">
      <w:pPr>
        <w:spacing w:after="0" w:line="240" w:lineRule="auto"/>
        <w:jc w:val="center"/>
        <w:outlineLvl w:val="0"/>
        <w:rPr>
          <w:b/>
          <w:sz w:val="28"/>
        </w:rPr>
      </w:pPr>
      <w:r>
        <w:rPr>
          <w:b/>
          <w:sz w:val="28"/>
        </w:rPr>
        <w:t>Unit:</w:t>
      </w:r>
      <w:r w:rsidR="00286B67">
        <w:rPr>
          <w:b/>
          <w:sz w:val="28"/>
        </w:rPr>
        <w:t xml:space="preserve"> </w:t>
      </w:r>
      <w:r w:rsidR="00F93C83">
        <w:rPr>
          <w:b/>
          <w:sz w:val="28"/>
        </w:rPr>
        <w:t>ITS</w:t>
      </w:r>
    </w:p>
    <w:p w:rsidR="00981F92" w:rsidRDefault="00286B67" w:rsidP="00153709">
      <w:pPr>
        <w:spacing w:after="0" w:line="240" w:lineRule="auto"/>
        <w:jc w:val="center"/>
        <w:outlineLvl w:val="0"/>
        <w:rPr>
          <w:b/>
          <w:sz w:val="28"/>
        </w:rPr>
      </w:pPr>
      <w:r>
        <w:rPr>
          <w:b/>
          <w:sz w:val="28"/>
        </w:rPr>
        <w:t xml:space="preserve">Administrative Lead:  </w:t>
      </w:r>
      <w:r w:rsidR="00F93C83">
        <w:rPr>
          <w:b/>
          <w:sz w:val="28"/>
        </w:rPr>
        <w:t>Jan J. van der Aa, CIO</w:t>
      </w:r>
    </w:p>
    <w:p w:rsidR="00153709" w:rsidRDefault="00153709" w:rsidP="00153709">
      <w:pPr>
        <w:spacing w:after="0" w:line="240" w:lineRule="auto"/>
        <w:jc w:val="center"/>
        <w:outlineLvl w:val="0"/>
      </w:pPr>
    </w:p>
    <w:tbl>
      <w:tblPr>
        <w:tblW w:w="12960" w:type="dxa"/>
        <w:tblInd w:w="-72" w:type="dxa"/>
        <w:tblLayout w:type="fixed"/>
        <w:tblLook w:val="04A0" w:firstRow="1" w:lastRow="0" w:firstColumn="1" w:lastColumn="0" w:noHBand="0" w:noVBand="1"/>
      </w:tblPr>
      <w:tblGrid>
        <w:gridCol w:w="3060"/>
        <w:gridCol w:w="4950"/>
        <w:gridCol w:w="4950"/>
      </w:tblGrid>
      <w:tr w:rsidR="004B3C6A" w:rsidRPr="004E0EB7" w:rsidTr="004B3C6A">
        <w:trPr>
          <w:trHeight w:val="431"/>
        </w:trPr>
        <w:tc>
          <w:tcPr>
            <w:tcW w:w="3060" w:type="dxa"/>
            <w:tcBorders>
              <w:top w:val="single" w:sz="4" w:space="0" w:color="auto"/>
              <w:left w:val="single" w:sz="4" w:space="0" w:color="auto"/>
              <w:right w:val="single" w:sz="4" w:space="0" w:color="auto"/>
            </w:tcBorders>
            <w:shd w:val="clear" w:color="auto" w:fill="auto"/>
            <w:vAlign w:val="center"/>
          </w:tcPr>
          <w:p w:rsidR="004B3C6A" w:rsidRDefault="006923FB" w:rsidP="006923FB">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 xml:space="preserve">Strategic </w:t>
            </w:r>
            <w:r w:rsidR="004B3C6A">
              <w:rPr>
                <w:rFonts w:ascii="Arial" w:eastAsia="Times New Roman" w:hAnsi="Arial" w:cs="Arial"/>
                <w:b/>
                <w:bCs/>
                <w:sz w:val="20"/>
                <w:szCs w:val="20"/>
              </w:rPr>
              <w:t>Priorit</w:t>
            </w:r>
            <w:r>
              <w:rPr>
                <w:rFonts w:ascii="Arial" w:eastAsia="Times New Roman" w:hAnsi="Arial" w:cs="Arial"/>
                <w:b/>
                <w:bCs/>
                <w:sz w:val="20"/>
                <w:szCs w:val="20"/>
              </w:rPr>
              <w:t>y</w:t>
            </w:r>
          </w:p>
        </w:tc>
        <w:tc>
          <w:tcPr>
            <w:tcW w:w="4950" w:type="dxa"/>
            <w:tcBorders>
              <w:top w:val="single" w:sz="4" w:space="0" w:color="auto"/>
              <w:left w:val="single" w:sz="4" w:space="0" w:color="auto"/>
              <w:right w:val="single" w:sz="4" w:space="0" w:color="auto"/>
            </w:tcBorders>
            <w:shd w:val="clear" w:color="auto" w:fill="auto"/>
            <w:vAlign w:val="center"/>
          </w:tcPr>
          <w:p w:rsidR="004B3C6A" w:rsidRDefault="004B3C6A" w:rsidP="004B3C6A">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Initiative</w:t>
            </w:r>
          </w:p>
        </w:tc>
        <w:tc>
          <w:tcPr>
            <w:tcW w:w="4950" w:type="dxa"/>
            <w:tcBorders>
              <w:top w:val="single" w:sz="4" w:space="0" w:color="auto"/>
              <w:left w:val="single" w:sz="4" w:space="0" w:color="auto"/>
              <w:right w:val="single" w:sz="4" w:space="0" w:color="000000"/>
            </w:tcBorders>
            <w:shd w:val="clear" w:color="auto" w:fill="auto"/>
            <w:vAlign w:val="center"/>
          </w:tcPr>
          <w:p w:rsidR="004B3C6A" w:rsidRDefault="006923FB" w:rsidP="006923FB">
            <w:pPr>
              <w:spacing w:after="0" w:line="240" w:lineRule="auto"/>
              <w:ind w:right="-18"/>
              <w:jc w:val="center"/>
              <w:rPr>
                <w:rFonts w:ascii="Arial" w:eastAsia="Times New Roman" w:hAnsi="Arial" w:cs="Arial"/>
                <w:b/>
                <w:bCs/>
                <w:sz w:val="20"/>
                <w:szCs w:val="20"/>
              </w:rPr>
            </w:pPr>
            <w:r>
              <w:rPr>
                <w:rFonts w:ascii="Arial" w:eastAsia="Times New Roman" w:hAnsi="Arial" w:cs="Arial"/>
                <w:b/>
                <w:bCs/>
                <w:sz w:val="20"/>
                <w:szCs w:val="20"/>
              </w:rPr>
              <w:t>Accomplishments</w:t>
            </w:r>
          </w:p>
        </w:tc>
      </w:tr>
      <w:tr w:rsidR="00855D82" w:rsidRPr="004E0EB7" w:rsidTr="00402A0D">
        <w:trPr>
          <w:trHeight w:val="4364"/>
        </w:trPr>
        <w:tc>
          <w:tcPr>
            <w:tcW w:w="3060" w:type="dxa"/>
            <w:tcBorders>
              <w:top w:val="single" w:sz="4" w:space="0" w:color="auto"/>
              <w:left w:val="single" w:sz="4" w:space="0" w:color="auto"/>
              <w:right w:val="single" w:sz="4" w:space="0" w:color="auto"/>
            </w:tcBorders>
            <w:shd w:val="clear" w:color="auto" w:fill="auto"/>
            <w:vAlign w:val="center"/>
          </w:tcPr>
          <w:p w:rsidR="00855D82" w:rsidRPr="004B3C6A" w:rsidRDefault="00855D82"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A:  </w:t>
            </w:r>
          </w:p>
          <w:p w:rsidR="00855D82" w:rsidRPr="004B3C6A" w:rsidRDefault="00855D82"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Educate Outstanding Graduates Who Meet the Needs of the State &amp; Its Communities</w:t>
            </w:r>
          </w:p>
        </w:tc>
        <w:tc>
          <w:tcPr>
            <w:tcW w:w="4950" w:type="dxa"/>
            <w:tcBorders>
              <w:top w:val="single" w:sz="4" w:space="0" w:color="auto"/>
              <w:left w:val="single" w:sz="4" w:space="0" w:color="auto"/>
              <w:right w:val="single" w:sz="4" w:space="0" w:color="auto"/>
            </w:tcBorders>
            <w:shd w:val="clear" w:color="auto" w:fill="auto"/>
            <w:vAlign w:val="center"/>
          </w:tcPr>
          <w:p w:rsidR="00855D82" w:rsidRPr="00A1277E" w:rsidRDefault="00192F5B" w:rsidP="00855D82">
            <w:pPr>
              <w:ind w:right="-18"/>
              <w:rPr>
                <w:rFonts w:asciiTheme="majorHAnsi" w:eastAsia="Times New Roman" w:hAnsiTheme="majorHAnsi" w:cs="Arial"/>
                <w:bCs/>
                <w:sz w:val="16"/>
                <w:szCs w:val="16"/>
              </w:rPr>
            </w:pPr>
            <w:r>
              <w:rPr>
                <w:rFonts w:asciiTheme="majorHAnsi" w:eastAsia="Times New Roman" w:hAnsiTheme="majorHAnsi" w:cs="Arial"/>
                <w:bCs/>
                <w:sz w:val="16"/>
                <w:szCs w:val="16"/>
              </w:rPr>
              <w:t>Improve infrastructure in support of Education</w:t>
            </w:r>
          </w:p>
        </w:tc>
        <w:tc>
          <w:tcPr>
            <w:tcW w:w="4950" w:type="dxa"/>
            <w:tcBorders>
              <w:top w:val="single" w:sz="4" w:space="0" w:color="auto"/>
              <w:left w:val="single" w:sz="4" w:space="0" w:color="auto"/>
              <w:right w:val="single" w:sz="4" w:space="0" w:color="000000"/>
            </w:tcBorders>
            <w:shd w:val="clear" w:color="auto" w:fill="auto"/>
            <w:vAlign w:val="center"/>
          </w:tcPr>
          <w:p w:rsidR="00930379" w:rsidRDefault="00930379"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Working with consultant to develop web content management strategy to provide a stronger UTHSC brand and improve usability of website.</w:t>
            </w:r>
          </w:p>
          <w:p w:rsidR="007245FD" w:rsidRDefault="007245FD"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Rolled out </w:t>
            </w:r>
            <w:proofErr w:type="spellStart"/>
            <w:r>
              <w:rPr>
                <w:rFonts w:ascii="Arial" w:eastAsia="Times New Roman" w:hAnsi="Arial" w:cs="Arial"/>
                <w:sz w:val="16"/>
                <w:szCs w:val="16"/>
              </w:rPr>
              <w:t>OmniUpdate</w:t>
            </w:r>
            <w:proofErr w:type="spellEnd"/>
            <w:r>
              <w:rPr>
                <w:rFonts w:ascii="Arial" w:eastAsia="Times New Roman" w:hAnsi="Arial" w:cs="Arial"/>
                <w:sz w:val="16"/>
                <w:szCs w:val="16"/>
              </w:rPr>
              <w:t xml:space="preserve"> Content Management tool to departments across UTHSC, which will allow for more timely content updates and for better utilization of technical resources.</w:t>
            </w:r>
          </w:p>
          <w:p w:rsidR="007245FD" w:rsidRDefault="007245FD"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Migrated Library website to new server and software.</w:t>
            </w:r>
          </w:p>
          <w:p w:rsidR="00192F5B" w:rsidRPr="00402A0D" w:rsidRDefault="00192F5B"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402A0D">
              <w:rPr>
                <w:rFonts w:ascii="Arial" w:eastAsia="Times New Roman" w:hAnsi="Arial" w:cs="Arial"/>
                <w:sz w:val="16"/>
                <w:szCs w:val="16"/>
              </w:rPr>
              <w:t>Migrated Blackboard from self-host, on premise server to vendor-hosted, cloud-based server.</w:t>
            </w:r>
          </w:p>
          <w:p w:rsidR="00057E08" w:rsidRDefault="00153709"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Planned and </w:t>
            </w:r>
            <w:r w:rsidR="00057E08">
              <w:rPr>
                <w:rFonts w:ascii="Arial" w:eastAsia="Times New Roman" w:hAnsi="Arial" w:cs="Arial"/>
                <w:sz w:val="16"/>
                <w:szCs w:val="16"/>
              </w:rPr>
              <w:t>implemented</w:t>
            </w:r>
            <w:r w:rsidR="00057E08" w:rsidRPr="00402A0D">
              <w:rPr>
                <w:rFonts w:ascii="Arial" w:eastAsia="Times New Roman" w:hAnsi="Arial" w:cs="Arial"/>
                <w:sz w:val="16"/>
                <w:szCs w:val="16"/>
              </w:rPr>
              <w:t xml:space="preserve"> </w:t>
            </w:r>
            <w:r w:rsidR="00192F5B" w:rsidRPr="00402A0D">
              <w:rPr>
                <w:rFonts w:ascii="Arial" w:eastAsia="Times New Roman" w:hAnsi="Arial" w:cs="Arial"/>
                <w:sz w:val="16"/>
                <w:szCs w:val="16"/>
              </w:rPr>
              <w:t xml:space="preserve">integration </w:t>
            </w:r>
            <w:r w:rsidR="00057E08">
              <w:rPr>
                <w:rFonts w:ascii="Arial" w:eastAsia="Times New Roman" w:hAnsi="Arial" w:cs="Arial"/>
                <w:sz w:val="16"/>
                <w:szCs w:val="16"/>
              </w:rPr>
              <w:t xml:space="preserve">of Banner and </w:t>
            </w:r>
            <w:r w:rsidR="00137424">
              <w:rPr>
                <w:rFonts w:ascii="Arial" w:eastAsia="Times New Roman" w:hAnsi="Arial" w:cs="Arial"/>
                <w:sz w:val="16"/>
                <w:szCs w:val="16"/>
              </w:rPr>
              <w:t>Blackboard.</w:t>
            </w:r>
          </w:p>
          <w:p w:rsidR="00192F5B" w:rsidRPr="00402A0D" w:rsidRDefault="00057E08"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Documented current processes, identified issues and data anomalies, and developed future process, including standards for course and student records, so that Blackboard courses would correspond directly with courses in the system of record, Banner.</w:t>
            </w:r>
          </w:p>
          <w:p w:rsidR="00192F5B" w:rsidRPr="00402A0D" w:rsidRDefault="00192F5B"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402A0D">
              <w:rPr>
                <w:rFonts w:ascii="Arial" w:eastAsia="Times New Roman" w:hAnsi="Arial" w:cs="Arial"/>
                <w:sz w:val="16"/>
                <w:szCs w:val="16"/>
              </w:rPr>
              <w:t>Developed clean-up and institution of data retention standards for Blackboard</w:t>
            </w:r>
            <w:r w:rsidR="00057E08">
              <w:rPr>
                <w:rFonts w:ascii="Arial" w:eastAsia="Times New Roman" w:hAnsi="Arial" w:cs="Arial"/>
                <w:sz w:val="16"/>
                <w:szCs w:val="16"/>
              </w:rPr>
              <w:t>.</w:t>
            </w:r>
          </w:p>
          <w:p w:rsidR="00057E08" w:rsidRDefault="00E455CC"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Collaborated with OSA&amp;ES and d</w:t>
            </w:r>
            <w:r w:rsidR="00057E08" w:rsidRPr="00E455CC">
              <w:rPr>
                <w:rFonts w:ascii="Arial" w:eastAsia="Times New Roman" w:hAnsi="Arial" w:cs="Arial"/>
                <w:sz w:val="16"/>
                <w:szCs w:val="16"/>
              </w:rPr>
              <w:t>eveloped</w:t>
            </w:r>
            <w:r w:rsidR="00057E08">
              <w:rPr>
                <w:rFonts w:ascii="Arial" w:eastAsia="Times New Roman" w:hAnsi="Arial" w:cs="Arial"/>
                <w:sz w:val="16"/>
                <w:szCs w:val="16"/>
              </w:rPr>
              <w:t xml:space="preserve"> an application level access review for Banner, in response to Banner audit earlier in the year. </w:t>
            </w:r>
          </w:p>
          <w:p w:rsidR="00057E08" w:rsidRDefault="00057E08"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Documented ongoing process for annual reviews of Banner access.</w:t>
            </w:r>
          </w:p>
          <w:p w:rsidR="00057E08" w:rsidRDefault="00057E08"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Performed additional review of Banner security with the training and assistance of a Banner Security Consultant.  Currently in the process of implementing more refined security levels, as recommended by Banner experts.</w:t>
            </w:r>
          </w:p>
          <w:p w:rsidR="00E455CC" w:rsidRDefault="00E455CC"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Developed a Banner Workflow Process with OSA&amp;ES to identify and prioritize opportunities, document business requirements, execute development, test and implement workflows.</w:t>
            </w:r>
          </w:p>
          <w:p w:rsidR="00E455CC" w:rsidRDefault="00E455CC"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Implemented 15 workflows in the last 18-months to improve student and faculty experience through process efficiencies and automation of paper-based processes.</w:t>
            </w:r>
          </w:p>
          <w:p w:rsidR="00192F5B" w:rsidRPr="00402A0D" w:rsidRDefault="00192F5B"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402A0D">
              <w:rPr>
                <w:rFonts w:ascii="Arial" w:eastAsia="Times New Roman" w:hAnsi="Arial" w:cs="Arial"/>
                <w:sz w:val="16"/>
                <w:szCs w:val="16"/>
              </w:rPr>
              <w:t>Created and staffed instructional technology position and offering of technology-focused instructional design services to campus.</w:t>
            </w:r>
          </w:p>
          <w:p w:rsidR="00192F5B" w:rsidRPr="00402A0D" w:rsidRDefault="00153709"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Expanded </w:t>
            </w:r>
            <w:r w:rsidR="00192F5B" w:rsidRPr="00402A0D">
              <w:rPr>
                <w:rFonts w:ascii="Arial" w:eastAsia="Times New Roman" w:hAnsi="Arial" w:cs="Arial"/>
                <w:sz w:val="16"/>
                <w:szCs w:val="16"/>
              </w:rPr>
              <w:t>Multi-College rollout of curriculum mapping software implementation.</w:t>
            </w:r>
            <w:r w:rsidR="00402A0D" w:rsidRPr="00402A0D">
              <w:rPr>
                <w:rFonts w:ascii="Arial" w:eastAsia="Times New Roman" w:hAnsi="Arial" w:cs="Arial"/>
                <w:sz w:val="16"/>
                <w:szCs w:val="16"/>
              </w:rPr>
              <w:t xml:space="preserve"> </w:t>
            </w:r>
          </w:p>
          <w:p w:rsidR="00192F5B" w:rsidRPr="00402A0D" w:rsidRDefault="00192F5B" w:rsidP="00192F5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402A0D">
              <w:rPr>
                <w:rFonts w:ascii="Arial" w:eastAsia="Times New Roman" w:hAnsi="Arial" w:cs="Arial"/>
                <w:sz w:val="16"/>
                <w:szCs w:val="16"/>
              </w:rPr>
              <w:t>Collaborated with UTHSC faculty, college administrators, and curriculum mapping software vendor to create curriculum reports to meet accreditation needs and assist with curriculum development efforts.</w:t>
            </w:r>
          </w:p>
          <w:p w:rsidR="00DA0CBD" w:rsidRDefault="00DA0CBD" w:rsidP="00402A0D">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Design, specify, deploy technology infrastructure for new construction and renovations: Memphis (Sim Center), Nashville (Pharmacy), Knoxville (Audiology). </w:t>
            </w:r>
          </w:p>
          <w:p w:rsidR="00855D82" w:rsidRDefault="00192F5B" w:rsidP="00402A0D">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402A0D">
              <w:rPr>
                <w:rFonts w:ascii="Arial" w:eastAsia="Times New Roman" w:hAnsi="Arial" w:cs="Arial"/>
                <w:sz w:val="16"/>
                <w:szCs w:val="16"/>
              </w:rPr>
              <w:t>Established centralized funding for computer based testing which was previously billed as out-of-pocket expense paid by students directly to vendor.</w:t>
            </w:r>
          </w:p>
          <w:p w:rsidR="00402A0D" w:rsidRDefault="00153709" w:rsidP="00402A0D">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Expanded</w:t>
            </w:r>
            <w:r w:rsidR="00402A0D">
              <w:rPr>
                <w:rFonts w:ascii="Arial" w:eastAsia="Times New Roman" w:hAnsi="Arial" w:cs="Arial"/>
                <w:sz w:val="16"/>
                <w:szCs w:val="16"/>
              </w:rPr>
              <w:t xml:space="preserve"> video conferencing capabilities at Memphis, Nashville, and Knoxville locations</w:t>
            </w:r>
            <w:r>
              <w:rPr>
                <w:rFonts w:ascii="Arial" w:eastAsia="Times New Roman" w:hAnsi="Arial" w:cs="Arial"/>
                <w:sz w:val="16"/>
                <w:szCs w:val="16"/>
              </w:rPr>
              <w:t xml:space="preserve"> in terms of connectivity, technology, and local support.</w:t>
            </w:r>
          </w:p>
          <w:p w:rsidR="006635FE" w:rsidRDefault="006635FE" w:rsidP="00402A0D">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Collaborating with OSA&amp;ES to implement Axiom system, with the goals of improving data integrity between the central application services (CAS) and Banner and of increasing the quantity and quality of applicant data available in Banner, while streamlining the admissions process.</w:t>
            </w:r>
          </w:p>
          <w:p w:rsidR="006635FE" w:rsidRDefault="006635FE" w:rsidP="00402A0D">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Went live on May 2</w:t>
            </w:r>
            <w:r w:rsidRPr="00137424">
              <w:rPr>
                <w:rFonts w:ascii="Arial" w:eastAsia="Times New Roman" w:hAnsi="Arial" w:cs="Arial"/>
                <w:sz w:val="16"/>
                <w:szCs w:val="16"/>
                <w:vertAlign w:val="superscript"/>
              </w:rPr>
              <w:t>nd</w:t>
            </w:r>
            <w:r>
              <w:rPr>
                <w:rFonts w:ascii="Arial" w:eastAsia="Times New Roman" w:hAnsi="Arial" w:cs="Arial"/>
                <w:sz w:val="16"/>
                <w:szCs w:val="16"/>
              </w:rPr>
              <w:t xml:space="preserve"> with first CAS for Pharmacy.</w:t>
            </w:r>
          </w:p>
          <w:p w:rsidR="006635FE" w:rsidRDefault="006635FE" w:rsidP="00402A0D">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Rolled out Interview Scheduling system to several colleges, as a byproduct of the Axiom project.  Interview Scheduling system allows colleges to offer self-scheduling of interviews to applicants</w:t>
            </w:r>
            <w:r w:rsidR="00B8119C">
              <w:rPr>
                <w:rFonts w:ascii="Arial" w:eastAsia="Times New Roman" w:hAnsi="Arial" w:cs="Arial"/>
                <w:sz w:val="16"/>
                <w:szCs w:val="16"/>
              </w:rPr>
              <w:t>, instead of having to make phone calls to each applicant, thereby improving the future student experience.</w:t>
            </w:r>
          </w:p>
          <w:p w:rsidR="00483DBC" w:rsidRPr="00137424" w:rsidRDefault="00930379" w:rsidP="00137424">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Developed a process to support FileMaker Pro as a desktop business productivity tool for the campus.</w:t>
            </w:r>
          </w:p>
        </w:tc>
      </w:tr>
      <w:tr w:rsidR="004B3C6A" w:rsidRPr="004E0EB7" w:rsidTr="004B3C6A">
        <w:trPr>
          <w:trHeight w:val="431"/>
        </w:trPr>
        <w:tc>
          <w:tcPr>
            <w:tcW w:w="3060" w:type="dxa"/>
            <w:tcBorders>
              <w:top w:val="single" w:sz="4" w:space="0" w:color="auto"/>
              <w:left w:val="single" w:sz="4" w:space="0" w:color="auto"/>
              <w:right w:val="single" w:sz="4" w:space="0" w:color="auto"/>
            </w:tcBorders>
            <w:shd w:val="clear" w:color="auto" w:fill="auto"/>
            <w:vAlign w:val="center"/>
          </w:tcPr>
          <w:p w:rsidR="004B3C6A" w:rsidRPr="004B3C6A" w:rsidRDefault="004B3C6A"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B:  </w:t>
            </w:r>
          </w:p>
          <w:p w:rsidR="004B3C6A" w:rsidRPr="004B3C6A" w:rsidRDefault="004B3C6A"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Grow the Research Portfolio Focusing on Targeted Areas</w:t>
            </w:r>
          </w:p>
        </w:tc>
        <w:tc>
          <w:tcPr>
            <w:tcW w:w="4950" w:type="dxa"/>
            <w:tcBorders>
              <w:top w:val="single" w:sz="4" w:space="0" w:color="auto"/>
              <w:left w:val="single" w:sz="4" w:space="0" w:color="auto"/>
              <w:right w:val="single" w:sz="4" w:space="0" w:color="auto"/>
            </w:tcBorders>
            <w:shd w:val="clear" w:color="auto" w:fill="auto"/>
            <w:vAlign w:val="center"/>
          </w:tcPr>
          <w:p w:rsidR="004B3C6A" w:rsidRPr="00A1277E" w:rsidRDefault="00C02049"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Provide Infrastructure</w:t>
            </w:r>
          </w:p>
        </w:tc>
        <w:tc>
          <w:tcPr>
            <w:tcW w:w="4950" w:type="dxa"/>
            <w:tcBorders>
              <w:top w:val="single" w:sz="4" w:space="0" w:color="auto"/>
              <w:left w:val="single" w:sz="4" w:space="0" w:color="auto"/>
              <w:right w:val="single" w:sz="4" w:space="0" w:color="000000"/>
            </w:tcBorders>
            <w:shd w:val="clear" w:color="auto" w:fill="auto"/>
            <w:vAlign w:val="center"/>
          </w:tcPr>
          <w:p w:rsidR="00285FD4" w:rsidRDefault="00C02049" w:rsidP="00632C46">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632C46">
              <w:rPr>
                <w:rFonts w:ascii="Arial" w:eastAsia="Times New Roman" w:hAnsi="Arial" w:cs="Arial"/>
                <w:sz w:val="16"/>
                <w:szCs w:val="16"/>
              </w:rPr>
              <w:t xml:space="preserve">Provide </w:t>
            </w:r>
            <w:r w:rsidR="00632C46" w:rsidRPr="00632C46">
              <w:rPr>
                <w:rFonts w:ascii="Arial" w:eastAsia="Times New Roman" w:hAnsi="Arial" w:cs="Arial"/>
                <w:sz w:val="16"/>
                <w:szCs w:val="16"/>
              </w:rPr>
              <w:t xml:space="preserve">free </w:t>
            </w:r>
            <w:r w:rsidRPr="00632C46">
              <w:rPr>
                <w:rFonts w:ascii="Arial" w:eastAsia="Times New Roman" w:hAnsi="Arial" w:cs="Arial"/>
                <w:sz w:val="16"/>
                <w:szCs w:val="16"/>
              </w:rPr>
              <w:t>s</w:t>
            </w:r>
            <w:r w:rsidR="00632C46" w:rsidRPr="00632C46">
              <w:rPr>
                <w:rFonts w:ascii="Arial" w:eastAsia="Times New Roman" w:hAnsi="Arial" w:cs="Arial"/>
                <w:sz w:val="16"/>
                <w:szCs w:val="16"/>
              </w:rPr>
              <w:t>torage to startup research initiatives</w:t>
            </w:r>
            <w:r w:rsidR="00930379">
              <w:rPr>
                <w:rFonts w:ascii="Arial" w:eastAsia="Times New Roman" w:hAnsi="Arial" w:cs="Arial"/>
                <w:sz w:val="16"/>
                <w:szCs w:val="16"/>
              </w:rPr>
              <w:t>.</w:t>
            </w:r>
          </w:p>
          <w:p w:rsidR="00930379" w:rsidRDefault="00483DBC" w:rsidP="00632C46">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Design, specify, deploy technology infrastructure for new construction and renovations: Memphis (TSRB, </w:t>
            </w:r>
            <w:r w:rsidR="00217952">
              <w:rPr>
                <w:rFonts w:ascii="Arial" w:eastAsia="Times New Roman" w:hAnsi="Arial" w:cs="Arial"/>
                <w:sz w:val="16"/>
                <w:szCs w:val="16"/>
              </w:rPr>
              <w:t>CBMI)</w:t>
            </w:r>
            <w:r w:rsidR="00930379">
              <w:rPr>
                <w:rFonts w:ascii="Arial" w:eastAsia="Times New Roman" w:hAnsi="Arial" w:cs="Arial"/>
                <w:sz w:val="16"/>
                <w:szCs w:val="16"/>
              </w:rPr>
              <w:t>.</w:t>
            </w:r>
          </w:p>
          <w:p w:rsidR="00483DBC" w:rsidRPr="00137424" w:rsidRDefault="00930379" w:rsidP="00137424">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930379">
              <w:rPr>
                <w:rFonts w:ascii="Arial" w:eastAsia="Times New Roman" w:hAnsi="Arial" w:cs="Arial"/>
                <w:sz w:val="16"/>
                <w:szCs w:val="16"/>
              </w:rPr>
              <w:t xml:space="preserve">Kicked off CFR Connect project </w:t>
            </w:r>
            <w:r>
              <w:rPr>
                <w:rFonts w:ascii="Arial" w:eastAsia="Times New Roman" w:hAnsi="Arial" w:cs="Arial"/>
                <w:sz w:val="16"/>
                <w:szCs w:val="16"/>
              </w:rPr>
              <w:t>with</w:t>
            </w:r>
            <w:r w:rsidRPr="00930379">
              <w:rPr>
                <w:rFonts w:ascii="Arial" w:eastAsia="Times New Roman" w:hAnsi="Arial" w:cs="Arial"/>
                <w:sz w:val="16"/>
                <w:szCs w:val="16"/>
              </w:rPr>
              <w:t xml:space="preserve"> Corporate and Foundation Relations,</w:t>
            </w:r>
            <w:r w:rsidRPr="007245FD">
              <w:rPr>
                <w:rFonts w:ascii="Arial" w:eastAsia="Times New Roman" w:hAnsi="Arial" w:cs="Arial"/>
                <w:sz w:val="16"/>
                <w:szCs w:val="16"/>
              </w:rPr>
              <w:t xml:space="preserve"> with the goals of improving availability and accessibility of grant opportunities for faculty and of increasing grant award dollars for the campus.</w:t>
            </w:r>
          </w:p>
        </w:tc>
      </w:tr>
      <w:tr w:rsidR="00855D82" w:rsidRPr="004E0EB7" w:rsidTr="00A1277E">
        <w:trPr>
          <w:trHeight w:val="575"/>
        </w:trPr>
        <w:tc>
          <w:tcPr>
            <w:tcW w:w="3060" w:type="dxa"/>
            <w:tcBorders>
              <w:top w:val="single" w:sz="4" w:space="0" w:color="auto"/>
              <w:left w:val="single" w:sz="4" w:space="0" w:color="auto"/>
              <w:right w:val="single" w:sz="4" w:space="0" w:color="auto"/>
            </w:tcBorders>
            <w:shd w:val="clear" w:color="auto" w:fill="auto"/>
            <w:vAlign w:val="center"/>
          </w:tcPr>
          <w:p w:rsidR="00855D82" w:rsidRPr="004B3C6A" w:rsidRDefault="00855D82"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C:  </w:t>
            </w:r>
          </w:p>
          <w:p w:rsidR="00855D82" w:rsidRPr="004B3C6A" w:rsidRDefault="00855D82"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Create Areas of Clinical Prominence While Expanding Outreach</w:t>
            </w:r>
          </w:p>
        </w:tc>
        <w:tc>
          <w:tcPr>
            <w:tcW w:w="4950" w:type="dxa"/>
            <w:tcBorders>
              <w:top w:val="single" w:sz="4" w:space="0" w:color="auto"/>
              <w:left w:val="single" w:sz="4" w:space="0" w:color="auto"/>
              <w:right w:val="single" w:sz="4" w:space="0" w:color="auto"/>
            </w:tcBorders>
            <w:shd w:val="clear" w:color="auto" w:fill="auto"/>
            <w:vAlign w:val="center"/>
          </w:tcPr>
          <w:p w:rsidR="00855D82" w:rsidRPr="00A1277E" w:rsidRDefault="00402A0D" w:rsidP="00402A0D">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 xml:space="preserve">Improve infrastructure </w:t>
            </w:r>
          </w:p>
        </w:tc>
        <w:tc>
          <w:tcPr>
            <w:tcW w:w="4950" w:type="dxa"/>
            <w:tcBorders>
              <w:top w:val="single" w:sz="4" w:space="0" w:color="auto"/>
              <w:left w:val="single" w:sz="4" w:space="0" w:color="auto"/>
              <w:right w:val="single" w:sz="4" w:space="0" w:color="000000"/>
            </w:tcBorders>
            <w:shd w:val="clear" w:color="auto" w:fill="auto"/>
            <w:vAlign w:val="center"/>
          </w:tcPr>
          <w:p w:rsidR="00483DBC" w:rsidRDefault="00483DBC" w:rsidP="00932BEA">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Design, specify, deploy technology infrastructure for new construction and renovations: </w:t>
            </w:r>
            <w:r w:rsidR="00DA0CBD">
              <w:rPr>
                <w:rFonts w:ascii="Arial" w:eastAsia="Times New Roman" w:hAnsi="Arial" w:cs="Arial"/>
                <w:sz w:val="16"/>
                <w:szCs w:val="16"/>
              </w:rPr>
              <w:t xml:space="preserve">Knoxville (Audiology), </w:t>
            </w:r>
          </w:p>
          <w:p w:rsidR="00855D82" w:rsidRPr="00137424" w:rsidRDefault="00932BEA" w:rsidP="00137424">
            <w:pPr>
              <w:pStyle w:val="ListParagraph"/>
              <w:autoSpaceDE w:val="0"/>
              <w:autoSpaceDN w:val="0"/>
              <w:spacing w:after="0" w:line="240" w:lineRule="auto"/>
              <w:rPr>
                <w:rFonts w:ascii="Arial" w:eastAsia="Times New Roman" w:hAnsi="Arial" w:cs="Arial"/>
                <w:sz w:val="16"/>
                <w:szCs w:val="16"/>
              </w:rPr>
            </w:pPr>
            <w:r w:rsidRPr="00932BEA">
              <w:rPr>
                <w:rFonts w:ascii="Arial" w:eastAsia="Times New Roman" w:hAnsi="Arial" w:cs="Arial"/>
                <w:sz w:val="16"/>
                <w:szCs w:val="16"/>
              </w:rPr>
              <w:t>College of Dentistry (Union City and Bristol Clinic</w:t>
            </w:r>
            <w:r>
              <w:rPr>
                <w:rFonts w:ascii="Arial" w:eastAsia="Times New Roman" w:hAnsi="Arial" w:cs="Arial"/>
                <w:sz w:val="16"/>
                <w:szCs w:val="16"/>
              </w:rPr>
              <w:t>s</w:t>
            </w:r>
            <w:r w:rsidRPr="00932BEA">
              <w:rPr>
                <w:rFonts w:ascii="Arial" w:eastAsia="Times New Roman" w:hAnsi="Arial" w:cs="Arial"/>
                <w:sz w:val="16"/>
                <w:szCs w:val="16"/>
              </w:rPr>
              <w:t xml:space="preserve">) </w:t>
            </w:r>
          </w:p>
        </w:tc>
      </w:tr>
      <w:tr w:rsidR="00855D82" w:rsidRPr="004E0EB7" w:rsidTr="00DD46D6">
        <w:trPr>
          <w:trHeight w:val="512"/>
        </w:trPr>
        <w:tc>
          <w:tcPr>
            <w:tcW w:w="3060" w:type="dxa"/>
            <w:tcBorders>
              <w:top w:val="single" w:sz="4" w:space="0" w:color="auto"/>
              <w:left w:val="single" w:sz="4" w:space="0" w:color="auto"/>
              <w:right w:val="single" w:sz="4" w:space="0" w:color="auto"/>
            </w:tcBorders>
            <w:shd w:val="clear" w:color="auto" w:fill="auto"/>
            <w:vAlign w:val="center"/>
          </w:tcPr>
          <w:p w:rsidR="00855D82" w:rsidRPr="004B3C6A" w:rsidRDefault="00855D82"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D:  </w:t>
            </w:r>
          </w:p>
          <w:p w:rsidR="00855D82" w:rsidRPr="004B3C6A" w:rsidRDefault="00855D82" w:rsidP="004B3C6A">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Increase Visibility &amp; Recognition of UTHSC Contribution</w:t>
            </w:r>
          </w:p>
        </w:tc>
        <w:tc>
          <w:tcPr>
            <w:tcW w:w="4950" w:type="dxa"/>
            <w:tcBorders>
              <w:top w:val="single" w:sz="4" w:space="0" w:color="auto"/>
              <w:left w:val="single" w:sz="4" w:space="0" w:color="auto"/>
              <w:right w:val="single" w:sz="4" w:space="0" w:color="auto"/>
            </w:tcBorders>
            <w:shd w:val="clear" w:color="auto" w:fill="auto"/>
            <w:vAlign w:val="center"/>
          </w:tcPr>
          <w:p w:rsidR="00855D82" w:rsidRPr="00A1277E" w:rsidRDefault="00855D82" w:rsidP="004B3C6A">
            <w:pPr>
              <w:spacing w:after="0" w:line="240" w:lineRule="auto"/>
              <w:ind w:right="-18"/>
              <w:rPr>
                <w:rFonts w:asciiTheme="majorHAnsi" w:eastAsia="Times New Roman" w:hAnsiTheme="majorHAnsi" w:cs="Arial"/>
                <w:bCs/>
                <w:sz w:val="16"/>
                <w:szCs w:val="16"/>
              </w:rPr>
            </w:pPr>
          </w:p>
        </w:tc>
        <w:tc>
          <w:tcPr>
            <w:tcW w:w="4950" w:type="dxa"/>
            <w:tcBorders>
              <w:top w:val="single" w:sz="4" w:space="0" w:color="auto"/>
              <w:left w:val="single" w:sz="4" w:space="0" w:color="auto"/>
              <w:right w:val="single" w:sz="4" w:space="0" w:color="000000"/>
            </w:tcBorders>
            <w:shd w:val="clear" w:color="auto" w:fill="auto"/>
            <w:vAlign w:val="center"/>
          </w:tcPr>
          <w:p w:rsidR="00855D82" w:rsidRPr="00A1277E" w:rsidRDefault="00855D82" w:rsidP="00A1277E">
            <w:pPr>
              <w:spacing w:after="0" w:line="240" w:lineRule="auto"/>
              <w:ind w:left="-18" w:right="-18"/>
              <w:jc w:val="both"/>
              <w:rPr>
                <w:rFonts w:asciiTheme="majorHAnsi" w:eastAsia="Times New Roman" w:hAnsiTheme="majorHAnsi" w:cs="Arial"/>
                <w:bCs/>
                <w:sz w:val="16"/>
                <w:szCs w:val="16"/>
              </w:rPr>
            </w:pPr>
          </w:p>
        </w:tc>
      </w:tr>
      <w:tr w:rsidR="00E7268F" w:rsidRPr="004E0EB7" w:rsidTr="00855D82">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7268F" w:rsidRPr="004B3C6A" w:rsidRDefault="00E7268F"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E:  </w:t>
            </w:r>
          </w:p>
          <w:p w:rsidR="00E7268F" w:rsidRPr="004B3C6A" w:rsidRDefault="00E7268F" w:rsidP="00E7268F">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Align UTHSC Resources with Areas of Excellence</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7268F" w:rsidRPr="00A1277E" w:rsidRDefault="00E7268F" w:rsidP="004B3C6A">
            <w:pPr>
              <w:spacing w:after="0" w:line="240" w:lineRule="auto"/>
              <w:ind w:right="-18"/>
              <w:rPr>
                <w:rFonts w:asciiTheme="majorHAnsi" w:eastAsia="Times New Roman" w:hAnsiTheme="majorHAnsi" w:cs="Arial"/>
                <w:bCs/>
                <w:sz w:val="16"/>
                <w:szCs w:val="16"/>
              </w:rPr>
            </w:pP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rsidR="007245FD" w:rsidRPr="00137424" w:rsidRDefault="007245FD" w:rsidP="00137424">
            <w:pPr>
              <w:autoSpaceDE w:val="0"/>
              <w:autoSpaceDN w:val="0"/>
              <w:spacing w:line="240" w:lineRule="auto"/>
              <w:rPr>
                <w:rFonts w:ascii="Arial" w:eastAsia="Times New Roman" w:hAnsi="Arial" w:cs="Arial"/>
                <w:sz w:val="16"/>
                <w:szCs w:val="16"/>
              </w:rPr>
            </w:pPr>
          </w:p>
        </w:tc>
      </w:tr>
      <w:tr w:rsidR="00E7268F" w:rsidRPr="004E0EB7" w:rsidTr="00855D82">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7268F" w:rsidRPr="004B3C6A" w:rsidRDefault="00E7268F" w:rsidP="00E7268F">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Strategic Priority F:  </w:t>
            </w:r>
          </w:p>
          <w:p w:rsidR="00E7268F" w:rsidRPr="004B3C6A" w:rsidRDefault="00E7268F" w:rsidP="00E7268F">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Expand &amp; Strengthen Key Community &amp; Other Partnerships</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7268F" w:rsidRPr="00A1277E" w:rsidRDefault="00632C46"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Outreach</w:t>
            </w: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rsidR="00632C46" w:rsidRDefault="00632C46"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Annual Tech Fair promoting the use of Technology within the UTHSC.</w:t>
            </w:r>
          </w:p>
          <w:p w:rsidR="00B8119C" w:rsidRDefault="00F93C83"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F93C83">
              <w:rPr>
                <w:rFonts w:ascii="Arial" w:eastAsia="Times New Roman" w:hAnsi="Arial" w:cs="Arial"/>
                <w:sz w:val="16"/>
                <w:szCs w:val="16"/>
              </w:rPr>
              <w:t xml:space="preserve">Partnership with Maxine Smith </w:t>
            </w:r>
            <w:r w:rsidR="00B8119C">
              <w:rPr>
                <w:rFonts w:ascii="Arial" w:eastAsia="Times New Roman" w:hAnsi="Arial" w:cs="Arial"/>
                <w:sz w:val="16"/>
                <w:szCs w:val="16"/>
              </w:rPr>
              <w:t>STEAM</w:t>
            </w:r>
            <w:r w:rsidR="00B8119C" w:rsidRPr="00F93C83">
              <w:rPr>
                <w:rFonts w:ascii="Arial" w:eastAsia="Times New Roman" w:hAnsi="Arial" w:cs="Arial"/>
                <w:sz w:val="16"/>
                <w:szCs w:val="16"/>
              </w:rPr>
              <w:t xml:space="preserve"> </w:t>
            </w:r>
            <w:r w:rsidRPr="00F93C83">
              <w:rPr>
                <w:rFonts w:ascii="Arial" w:eastAsia="Times New Roman" w:hAnsi="Arial" w:cs="Arial"/>
                <w:sz w:val="16"/>
                <w:szCs w:val="16"/>
              </w:rPr>
              <w:t>Academy</w:t>
            </w:r>
            <w:r w:rsidR="00632C46">
              <w:rPr>
                <w:rFonts w:ascii="Arial" w:eastAsia="Times New Roman" w:hAnsi="Arial" w:cs="Arial"/>
                <w:sz w:val="16"/>
                <w:szCs w:val="16"/>
              </w:rPr>
              <w:t>.</w:t>
            </w:r>
          </w:p>
          <w:p w:rsidR="00E7268F" w:rsidRPr="00F93C83" w:rsidRDefault="00B8119C"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Participated in Maxine Smith STEAM Academy Career Fair.</w:t>
            </w:r>
          </w:p>
          <w:p w:rsidR="00483DBC" w:rsidRPr="00137424" w:rsidRDefault="00AE4878" w:rsidP="00137424">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Active in </w:t>
            </w:r>
            <w:r w:rsidR="00F93C83" w:rsidRPr="00F93C83">
              <w:rPr>
                <w:rFonts w:ascii="Arial" w:eastAsia="Times New Roman" w:hAnsi="Arial" w:cs="Arial"/>
                <w:sz w:val="16"/>
                <w:szCs w:val="16"/>
              </w:rPr>
              <w:t>Greater Memphis IT Council</w:t>
            </w:r>
            <w:r w:rsidR="00483DBC">
              <w:rPr>
                <w:rFonts w:ascii="Arial" w:eastAsia="Times New Roman" w:hAnsi="Arial" w:cs="Arial"/>
                <w:sz w:val="16"/>
                <w:szCs w:val="16"/>
              </w:rPr>
              <w:t xml:space="preserve"> (GMITC)</w:t>
            </w:r>
          </w:p>
        </w:tc>
      </w:tr>
      <w:tr w:rsidR="00855D82" w:rsidRPr="004E0EB7" w:rsidTr="00855D82">
        <w:trPr>
          <w:trHeight w:val="872"/>
        </w:trPr>
        <w:tc>
          <w:tcPr>
            <w:tcW w:w="3060" w:type="dxa"/>
            <w:tcBorders>
              <w:top w:val="single" w:sz="4" w:space="0" w:color="auto"/>
              <w:left w:val="single" w:sz="4" w:space="0" w:color="auto"/>
              <w:right w:val="single" w:sz="4" w:space="0" w:color="auto"/>
            </w:tcBorders>
            <w:shd w:val="clear" w:color="auto" w:fill="auto"/>
            <w:vAlign w:val="center"/>
          </w:tcPr>
          <w:p w:rsidR="00855D82" w:rsidRPr="004B3C6A" w:rsidRDefault="00855D82" w:rsidP="00E7268F">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6:  </w:t>
            </w:r>
          </w:p>
          <w:p w:rsidR="00855D82" w:rsidRPr="00E7268F" w:rsidRDefault="00855D82" w:rsidP="00E7268F">
            <w:pPr>
              <w:spacing w:after="0" w:line="240" w:lineRule="auto"/>
              <w:ind w:left="162" w:right="-18"/>
              <w:rPr>
                <w:rFonts w:ascii="Arial" w:eastAsia="Times New Roman" w:hAnsi="Arial" w:cs="Arial"/>
                <w:bCs/>
                <w:sz w:val="20"/>
                <w:szCs w:val="20"/>
              </w:rPr>
            </w:pPr>
            <w:r w:rsidRPr="004B3C6A">
              <w:rPr>
                <w:rFonts w:asciiTheme="majorHAnsi" w:eastAsia="Times New Roman" w:hAnsiTheme="majorHAnsi" w:cs="Arial"/>
                <w:bCs/>
                <w:sz w:val="16"/>
                <w:szCs w:val="16"/>
              </w:rPr>
              <w:t>Recruit &amp; Retain Faculty, Staff &amp; Students Through Development, Support &amp; Mentorship</w:t>
            </w:r>
          </w:p>
        </w:tc>
        <w:tc>
          <w:tcPr>
            <w:tcW w:w="4950" w:type="dxa"/>
            <w:tcBorders>
              <w:top w:val="single" w:sz="4" w:space="0" w:color="auto"/>
              <w:left w:val="single" w:sz="4" w:space="0" w:color="auto"/>
              <w:right w:val="single" w:sz="4" w:space="0" w:color="auto"/>
            </w:tcBorders>
            <w:shd w:val="clear" w:color="auto" w:fill="auto"/>
            <w:vAlign w:val="center"/>
          </w:tcPr>
          <w:p w:rsidR="00855D82" w:rsidRPr="00A1277E" w:rsidRDefault="00BB7ABB"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Staff development</w:t>
            </w:r>
          </w:p>
        </w:tc>
        <w:tc>
          <w:tcPr>
            <w:tcW w:w="4950" w:type="dxa"/>
            <w:tcBorders>
              <w:top w:val="single" w:sz="4" w:space="0" w:color="auto"/>
              <w:left w:val="single" w:sz="4" w:space="0" w:color="auto"/>
              <w:right w:val="single" w:sz="4" w:space="0" w:color="000000"/>
            </w:tcBorders>
            <w:shd w:val="clear" w:color="auto" w:fill="auto"/>
            <w:vAlign w:val="center"/>
          </w:tcPr>
          <w:p w:rsidR="00855D82" w:rsidRDefault="000012B0" w:rsidP="000012B0">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0012B0">
              <w:rPr>
                <w:rFonts w:ascii="Arial" w:eastAsia="Times New Roman" w:hAnsi="Arial" w:cs="Arial"/>
                <w:sz w:val="16"/>
                <w:szCs w:val="16"/>
              </w:rPr>
              <w:t xml:space="preserve">Organized and sponsored a number of workshops for Managers and team-leads </w:t>
            </w:r>
            <w:r w:rsidR="00F93C83">
              <w:rPr>
                <w:rFonts w:ascii="Arial" w:eastAsia="Times New Roman" w:hAnsi="Arial" w:cs="Arial"/>
                <w:sz w:val="16"/>
                <w:szCs w:val="16"/>
              </w:rPr>
              <w:t>with a focus</w:t>
            </w:r>
            <w:r w:rsidRPr="000012B0">
              <w:rPr>
                <w:rFonts w:ascii="Arial" w:eastAsia="Times New Roman" w:hAnsi="Arial" w:cs="Arial"/>
                <w:sz w:val="16"/>
                <w:szCs w:val="16"/>
              </w:rPr>
              <w:t xml:space="preserve"> on Team dynamics, Effective Leadership, Crucial Communications, Credibility, and Managing Transitions</w:t>
            </w:r>
            <w:r w:rsidR="00AE4878">
              <w:rPr>
                <w:rFonts w:ascii="Arial" w:eastAsia="Times New Roman" w:hAnsi="Arial" w:cs="Arial"/>
                <w:sz w:val="16"/>
                <w:szCs w:val="16"/>
              </w:rPr>
              <w:t>.</w:t>
            </w:r>
          </w:p>
          <w:p w:rsidR="00632C46" w:rsidRDefault="00632C46" w:rsidP="000012B0">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Stimulate staff presentations at National meetings (e.g. </w:t>
            </w:r>
            <w:proofErr w:type="spellStart"/>
            <w:r>
              <w:rPr>
                <w:rFonts w:ascii="Arial" w:eastAsia="Times New Roman" w:hAnsi="Arial" w:cs="Arial"/>
                <w:sz w:val="16"/>
                <w:szCs w:val="16"/>
              </w:rPr>
              <w:t>Educause</w:t>
            </w:r>
            <w:proofErr w:type="spellEnd"/>
            <w:r>
              <w:rPr>
                <w:rFonts w:ascii="Arial" w:eastAsia="Times New Roman" w:hAnsi="Arial" w:cs="Arial"/>
                <w:sz w:val="16"/>
                <w:szCs w:val="16"/>
              </w:rPr>
              <w:t>, THE</w:t>
            </w:r>
            <w:r w:rsidR="00483DBC">
              <w:rPr>
                <w:rFonts w:ascii="Arial" w:eastAsia="Times New Roman" w:hAnsi="Arial" w:cs="Arial"/>
                <w:sz w:val="16"/>
                <w:szCs w:val="16"/>
              </w:rPr>
              <w:t xml:space="preserve">ITS, AHC, </w:t>
            </w:r>
            <w:proofErr w:type="spellStart"/>
            <w:r w:rsidR="00483DBC">
              <w:rPr>
                <w:rFonts w:ascii="Arial" w:eastAsia="Times New Roman" w:hAnsi="Arial" w:cs="Arial"/>
                <w:sz w:val="16"/>
                <w:szCs w:val="16"/>
              </w:rPr>
              <w:t>HighEdWeb</w:t>
            </w:r>
            <w:proofErr w:type="spellEnd"/>
            <w:r w:rsidR="00483DBC">
              <w:rPr>
                <w:rFonts w:ascii="Arial" w:eastAsia="Times New Roman" w:hAnsi="Arial" w:cs="Arial"/>
                <w:sz w:val="16"/>
                <w:szCs w:val="16"/>
              </w:rPr>
              <w:t>,</w:t>
            </w:r>
            <w:r w:rsidR="00CB572C">
              <w:rPr>
                <w:rFonts w:ascii="Arial" w:eastAsia="Times New Roman" w:hAnsi="Arial" w:cs="Arial"/>
                <w:sz w:val="16"/>
                <w:szCs w:val="16"/>
              </w:rPr>
              <w:t xml:space="preserve"> </w:t>
            </w:r>
            <w:proofErr w:type="spellStart"/>
            <w:r w:rsidR="00483DBC">
              <w:rPr>
                <w:rFonts w:ascii="Arial" w:eastAsia="Times New Roman" w:hAnsi="Arial" w:cs="Arial"/>
                <w:sz w:val="16"/>
                <w:szCs w:val="16"/>
              </w:rPr>
              <w:t>CoHEsio</w:t>
            </w:r>
            <w:r>
              <w:rPr>
                <w:rFonts w:ascii="Arial" w:eastAsia="Times New Roman" w:hAnsi="Arial" w:cs="Arial"/>
                <w:sz w:val="16"/>
                <w:szCs w:val="16"/>
              </w:rPr>
              <w:t>n</w:t>
            </w:r>
            <w:proofErr w:type="spellEnd"/>
            <w:r w:rsidR="00CB572C">
              <w:rPr>
                <w:rFonts w:ascii="Arial" w:eastAsia="Times New Roman" w:hAnsi="Arial" w:cs="Arial"/>
                <w:sz w:val="16"/>
                <w:szCs w:val="16"/>
              </w:rPr>
              <w:t xml:space="preserve">, and </w:t>
            </w:r>
            <w:proofErr w:type="spellStart"/>
            <w:r w:rsidR="00CB572C">
              <w:rPr>
                <w:rFonts w:ascii="Arial" w:eastAsia="Times New Roman" w:hAnsi="Arial" w:cs="Arial"/>
                <w:sz w:val="16"/>
                <w:szCs w:val="16"/>
              </w:rPr>
              <w:t>Ellucian</w:t>
            </w:r>
            <w:proofErr w:type="spellEnd"/>
            <w:r w:rsidR="00CB572C">
              <w:rPr>
                <w:rFonts w:ascii="Arial" w:eastAsia="Times New Roman" w:hAnsi="Arial" w:cs="Arial"/>
                <w:sz w:val="16"/>
                <w:szCs w:val="16"/>
              </w:rPr>
              <w:t xml:space="preserve"> Live.</w:t>
            </w:r>
          </w:p>
          <w:p w:rsidR="00483DBC" w:rsidRDefault="00483DBC" w:rsidP="000012B0">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Sponsored Leadership development through AAMC.</w:t>
            </w:r>
          </w:p>
          <w:p w:rsidR="00483DBC" w:rsidRDefault="00483DBC" w:rsidP="000012B0">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Sponsored staff participation in GMITC.</w:t>
            </w:r>
          </w:p>
          <w:p w:rsidR="00483DBC" w:rsidRPr="00137424" w:rsidRDefault="00CB572C" w:rsidP="00137424">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Participated in several HR-sponsored training courses.</w:t>
            </w:r>
          </w:p>
        </w:tc>
      </w:tr>
      <w:tr w:rsidR="00E7268F" w:rsidRPr="004E0EB7" w:rsidTr="00E7268F">
        <w:trPr>
          <w:trHeight w:val="431"/>
        </w:trPr>
        <w:tc>
          <w:tcPr>
            <w:tcW w:w="3060" w:type="dxa"/>
            <w:tcBorders>
              <w:top w:val="single" w:sz="4" w:space="0" w:color="auto"/>
              <w:left w:val="single" w:sz="4" w:space="0" w:color="auto"/>
              <w:right w:val="single" w:sz="4" w:space="0" w:color="auto"/>
            </w:tcBorders>
            <w:shd w:val="clear" w:color="auto" w:fill="auto"/>
            <w:vAlign w:val="center"/>
          </w:tcPr>
          <w:p w:rsidR="00E7268F" w:rsidRPr="004B3C6A" w:rsidRDefault="00E7268F"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7:  </w:t>
            </w:r>
          </w:p>
          <w:p w:rsidR="00E7268F" w:rsidRPr="004B3C6A" w:rsidRDefault="00E7268F" w:rsidP="00E7268F">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Continue to Increase Diversity</w:t>
            </w:r>
          </w:p>
        </w:tc>
        <w:tc>
          <w:tcPr>
            <w:tcW w:w="4950" w:type="dxa"/>
            <w:tcBorders>
              <w:top w:val="single" w:sz="4" w:space="0" w:color="auto"/>
              <w:left w:val="single" w:sz="4" w:space="0" w:color="auto"/>
              <w:right w:val="single" w:sz="4" w:space="0" w:color="auto"/>
            </w:tcBorders>
            <w:shd w:val="clear" w:color="auto" w:fill="auto"/>
            <w:vAlign w:val="center"/>
          </w:tcPr>
          <w:p w:rsidR="00E7268F" w:rsidRPr="00A1277E" w:rsidRDefault="00E7268F" w:rsidP="004B3C6A">
            <w:pPr>
              <w:spacing w:after="0" w:line="240" w:lineRule="auto"/>
              <w:ind w:right="-18"/>
              <w:rPr>
                <w:rFonts w:asciiTheme="majorHAnsi" w:eastAsia="Times New Roman" w:hAnsiTheme="majorHAnsi" w:cs="Arial"/>
                <w:bCs/>
                <w:sz w:val="16"/>
                <w:szCs w:val="16"/>
              </w:rPr>
            </w:pPr>
          </w:p>
        </w:tc>
        <w:tc>
          <w:tcPr>
            <w:tcW w:w="4950" w:type="dxa"/>
            <w:tcBorders>
              <w:top w:val="single" w:sz="4" w:space="0" w:color="auto"/>
              <w:left w:val="single" w:sz="4" w:space="0" w:color="auto"/>
              <w:right w:val="single" w:sz="4" w:space="0" w:color="000000"/>
            </w:tcBorders>
            <w:shd w:val="clear" w:color="auto" w:fill="auto"/>
            <w:vAlign w:val="center"/>
          </w:tcPr>
          <w:p w:rsidR="00E7268F" w:rsidRPr="00A1277E" w:rsidRDefault="00E7268F" w:rsidP="00A1277E">
            <w:pPr>
              <w:spacing w:after="0" w:line="240" w:lineRule="auto"/>
              <w:ind w:left="-18" w:right="-18"/>
              <w:jc w:val="both"/>
              <w:rPr>
                <w:rFonts w:asciiTheme="majorHAnsi" w:eastAsia="Times New Roman" w:hAnsiTheme="majorHAnsi" w:cs="Arial"/>
                <w:bCs/>
                <w:sz w:val="16"/>
                <w:szCs w:val="16"/>
              </w:rPr>
            </w:pPr>
          </w:p>
        </w:tc>
      </w:tr>
      <w:tr w:rsidR="00E7268F" w:rsidRPr="004E0EB7" w:rsidTr="00F015E4">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E7268F" w:rsidRPr="004B3C6A" w:rsidRDefault="00E7268F"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G: </w:t>
            </w:r>
          </w:p>
          <w:p w:rsidR="00E7268F" w:rsidRPr="004B3C6A" w:rsidRDefault="00E7268F" w:rsidP="004B3C6A">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Increase Strategic Integration Across UTHSC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E7268F" w:rsidRPr="00A1277E" w:rsidRDefault="00693FC3" w:rsidP="004B3C6A">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Streamline Infrastructure</w:t>
            </w: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rsidR="00BB7ABB" w:rsidRPr="00BB7ABB" w:rsidRDefault="00153709"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Retired </w:t>
            </w:r>
            <w:r w:rsidR="00BB7ABB" w:rsidRPr="00BB7ABB">
              <w:rPr>
                <w:rFonts w:ascii="Arial" w:eastAsia="Times New Roman" w:hAnsi="Arial" w:cs="Arial"/>
                <w:sz w:val="16"/>
                <w:szCs w:val="16"/>
              </w:rPr>
              <w:t xml:space="preserve">antiquated web conferencing </w:t>
            </w:r>
            <w:r>
              <w:rPr>
                <w:rFonts w:ascii="Arial" w:eastAsia="Times New Roman" w:hAnsi="Arial" w:cs="Arial"/>
                <w:sz w:val="16"/>
                <w:szCs w:val="16"/>
              </w:rPr>
              <w:t>hardware/</w:t>
            </w:r>
            <w:r w:rsidR="00BB7ABB" w:rsidRPr="00BB7ABB">
              <w:rPr>
                <w:rFonts w:ascii="Arial" w:eastAsia="Times New Roman" w:hAnsi="Arial" w:cs="Arial"/>
                <w:sz w:val="16"/>
                <w:szCs w:val="16"/>
              </w:rPr>
              <w:t xml:space="preserve">software and transition to newer and more robust </w:t>
            </w:r>
            <w:r>
              <w:rPr>
                <w:rFonts w:ascii="Arial" w:eastAsia="Times New Roman" w:hAnsi="Arial" w:cs="Arial"/>
                <w:sz w:val="16"/>
                <w:szCs w:val="16"/>
              </w:rPr>
              <w:t xml:space="preserve">and cost effective </w:t>
            </w:r>
            <w:r w:rsidR="00BB7ABB" w:rsidRPr="00BB7ABB">
              <w:rPr>
                <w:rFonts w:ascii="Arial" w:eastAsia="Times New Roman" w:hAnsi="Arial" w:cs="Arial"/>
                <w:sz w:val="16"/>
                <w:szCs w:val="16"/>
              </w:rPr>
              <w:t>solution.</w:t>
            </w:r>
          </w:p>
          <w:p w:rsidR="00BB7ABB" w:rsidRPr="00BB7ABB" w:rsidRDefault="00153709"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Actively replacing</w:t>
            </w:r>
            <w:r w:rsidR="00BB7ABB" w:rsidRPr="00BB7ABB">
              <w:rPr>
                <w:rFonts w:ascii="Arial" w:eastAsia="Times New Roman" w:hAnsi="Arial" w:cs="Arial"/>
                <w:sz w:val="16"/>
                <w:szCs w:val="16"/>
              </w:rPr>
              <w:t xml:space="preserve"> hardware CODEC in conference rooms with inexpensive software CODEC and off-the-shelf cameras and microphones.</w:t>
            </w:r>
          </w:p>
          <w:p w:rsidR="00BB7ABB" w:rsidRPr="00BB7ABB" w:rsidRDefault="00BB7ABB"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BB7ABB">
              <w:rPr>
                <w:rFonts w:ascii="Arial" w:eastAsia="Times New Roman" w:hAnsi="Arial" w:cs="Arial"/>
                <w:sz w:val="16"/>
                <w:szCs w:val="16"/>
              </w:rPr>
              <w:t>Replace</w:t>
            </w:r>
            <w:r w:rsidR="00153709">
              <w:rPr>
                <w:rFonts w:ascii="Arial" w:eastAsia="Times New Roman" w:hAnsi="Arial" w:cs="Arial"/>
                <w:sz w:val="16"/>
                <w:szCs w:val="16"/>
              </w:rPr>
              <w:t>d</w:t>
            </w:r>
            <w:r w:rsidRPr="00BB7ABB">
              <w:rPr>
                <w:rFonts w:ascii="Arial" w:eastAsia="Times New Roman" w:hAnsi="Arial" w:cs="Arial"/>
                <w:sz w:val="16"/>
                <w:szCs w:val="16"/>
              </w:rPr>
              <w:t xml:space="preserve"> proprietary </w:t>
            </w:r>
            <w:r w:rsidR="00153709">
              <w:rPr>
                <w:rFonts w:ascii="Arial" w:eastAsia="Times New Roman" w:hAnsi="Arial" w:cs="Arial"/>
                <w:sz w:val="16"/>
                <w:szCs w:val="16"/>
              </w:rPr>
              <w:t xml:space="preserve">AV room </w:t>
            </w:r>
            <w:r w:rsidRPr="00BB7ABB">
              <w:rPr>
                <w:rFonts w:ascii="Arial" w:eastAsia="Times New Roman" w:hAnsi="Arial" w:cs="Arial"/>
                <w:sz w:val="16"/>
                <w:szCs w:val="16"/>
              </w:rPr>
              <w:t>controls with inexpensive IP network based equipment.</w:t>
            </w:r>
          </w:p>
          <w:p w:rsidR="00BB7ABB" w:rsidRPr="00BB7ABB" w:rsidRDefault="00BB7ABB"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BB7ABB">
              <w:rPr>
                <w:rFonts w:ascii="Arial" w:eastAsia="Times New Roman" w:hAnsi="Arial" w:cs="Arial"/>
                <w:sz w:val="16"/>
                <w:szCs w:val="16"/>
              </w:rPr>
              <w:t>Streamlining Enrollment Services processes using the Axiom application in collaboration with AFSA</w:t>
            </w:r>
          </w:p>
          <w:p w:rsidR="00BB7ABB" w:rsidRDefault="00BB7ABB"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sidRPr="00BB7ABB">
              <w:rPr>
                <w:rFonts w:ascii="Arial" w:eastAsia="Times New Roman" w:hAnsi="Arial" w:cs="Arial"/>
                <w:sz w:val="16"/>
                <w:szCs w:val="16"/>
              </w:rPr>
              <w:t>Doubled bandwidth for commodity Internet access; Capitalized on UTHSC Internet2 connection to improve the performance of access to the electronic programs.</w:t>
            </w:r>
          </w:p>
          <w:p w:rsidR="00483DBC" w:rsidRDefault="00483DBC"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 xml:space="preserve">Deploy Cloud-based technology </w:t>
            </w:r>
            <w:r w:rsidR="00217952">
              <w:rPr>
                <w:rFonts w:ascii="Arial" w:eastAsia="Times New Roman" w:hAnsi="Arial" w:cs="Arial"/>
                <w:sz w:val="16"/>
                <w:szCs w:val="16"/>
              </w:rPr>
              <w:t xml:space="preserve">(Office365, </w:t>
            </w:r>
            <w:r w:rsidR="00850570">
              <w:rPr>
                <w:rFonts w:ascii="Arial" w:eastAsia="Times New Roman" w:hAnsi="Arial" w:cs="Arial"/>
                <w:sz w:val="16"/>
                <w:szCs w:val="16"/>
              </w:rPr>
              <w:t>Blackboard</w:t>
            </w:r>
            <w:r w:rsidR="00217952">
              <w:rPr>
                <w:rFonts w:ascii="Arial" w:eastAsia="Times New Roman" w:hAnsi="Arial" w:cs="Arial"/>
                <w:sz w:val="16"/>
                <w:szCs w:val="16"/>
              </w:rPr>
              <w:t>, Azure)</w:t>
            </w:r>
          </w:p>
          <w:p w:rsidR="00CB572C" w:rsidRDefault="00CB572C" w:rsidP="00BB7ABB">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Solidified Project Management and New Project Request processes.</w:t>
            </w:r>
          </w:p>
          <w:p w:rsidR="00E7268F" w:rsidRPr="00137424" w:rsidRDefault="00CB572C" w:rsidP="00137424">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Solidified role of Business Analyst role, with the goal of creating higher quality applications and web-based tools for the campus, while meeting the needs of the requestor through collaboration.</w:t>
            </w:r>
          </w:p>
        </w:tc>
      </w:tr>
      <w:tr w:rsidR="00A1277E" w:rsidRPr="004E0EB7" w:rsidTr="00F015E4">
        <w:trPr>
          <w:trHeight w:val="1214"/>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1277E" w:rsidRPr="004B3C6A" w:rsidRDefault="00A1277E" w:rsidP="004B3C6A">
            <w:pPr>
              <w:spacing w:after="0" w:line="240" w:lineRule="auto"/>
              <w:ind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 xml:space="preserve">Cross Cutting Priority H:  </w:t>
            </w:r>
          </w:p>
          <w:p w:rsidR="00A1277E" w:rsidRPr="004B3C6A" w:rsidRDefault="00A1277E" w:rsidP="004B3C6A">
            <w:pPr>
              <w:spacing w:after="0" w:line="240" w:lineRule="auto"/>
              <w:ind w:left="162" w:right="-18"/>
              <w:rPr>
                <w:rFonts w:asciiTheme="majorHAnsi" w:eastAsia="Times New Roman" w:hAnsiTheme="majorHAnsi" w:cs="Arial"/>
                <w:bCs/>
                <w:sz w:val="16"/>
                <w:szCs w:val="16"/>
              </w:rPr>
            </w:pPr>
            <w:r w:rsidRPr="004B3C6A">
              <w:rPr>
                <w:rFonts w:asciiTheme="majorHAnsi" w:eastAsia="Times New Roman" w:hAnsiTheme="majorHAnsi" w:cs="Arial"/>
                <w:bCs/>
                <w:sz w:val="16"/>
                <w:szCs w:val="16"/>
              </w:rPr>
              <w:t>Strengthen Organizational Effectiveness &amp; Adaptability Through a Focus on a Culture of Excellence Across the Institution Including Staff, Faculty &amp; Administration</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A1277E" w:rsidRPr="00A1277E" w:rsidRDefault="00217952" w:rsidP="00217952">
            <w:pPr>
              <w:spacing w:after="0" w:line="240" w:lineRule="auto"/>
              <w:ind w:right="-18"/>
              <w:rPr>
                <w:rFonts w:asciiTheme="majorHAnsi" w:eastAsia="Times New Roman" w:hAnsiTheme="majorHAnsi" w:cs="Arial"/>
                <w:bCs/>
                <w:sz w:val="16"/>
                <w:szCs w:val="16"/>
              </w:rPr>
            </w:pPr>
            <w:r>
              <w:rPr>
                <w:rFonts w:asciiTheme="majorHAnsi" w:eastAsia="Times New Roman" w:hAnsiTheme="majorHAnsi" w:cs="Arial"/>
                <w:bCs/>
                <w:sz w:val="16"/>
                <w:szCs w:val="16"/>
              </w:rPr>
              <w:t xml:space="preserve">Life Cycle Infrastructure </w:t>
            </w:r>
          </w:p>
        </w:tc>
        <w:tc>
          <w:tcPr>
            <w:tcW w:w="4950" w:type="dxa"/>
            <w:tcBorders>
              <w:top w:val="single" w:sz="4" w:space="0" w:color="auto"/>
              <w:left w:val="single" w:sz="4" w:space="0" w:color="auto"/>
              <w:bottom w:val="single" w:sz="4" w:space="0" w:color="auto"/>
              <w:right w:val="single" w:sz="4" w:space="0" w:color="000000"/>
            </w:tcBorders>
            <w:shd w:val="clear" w:color="auto" w:fill="auto"/>
            <w:vAlign w:val="center"/>
          </w:tcPr>
          <w:p w:rsidR="00153709" w:rsidRDefault="00AE4878"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Advanced</w:t>
            </w:r>
            <w:r w:rsidR="00153709">
              <w:rPr>
                <w:rFonts w:ascii="Arial" w:eastAsia="Times New Roman" w:hAnsi="Arial" w:cs="Arial"/>
                <w:sz w:val="16"/>
                <w:szCs w:val="16"/>
              </w:rPr>
              <w:t xml:space="preserve"> the project management office </w:t>
            </w:r>
            <w:r>
              <w:rPr>
                <w:rFonts w:ascii="Arial" w:eastAsia="Times New Roman" w:hAnsi="Arial" w:cs="Arial"/>
                <w:sz w:val="16"/>
                <w:szCs w:val="16"/>
              </w:rPr>
              <w:t xml:space="preserve">in ITS </w:t>
            </w:r>
            <w:r w:rsidR="00153709">
              <w:rPr>
                <w:rFonts w:ascii="Arial" w:eastAsia="Times New Roman" w:hAnsi="Arial" w:cs="Arial"/>
                <w:sz w:val="16"/>
                <w:szCs w:val="16"/>
              </w:rPr>
              <w:t xml:space="preserve">to </w:t>
            </w:r>
            <w:r>
              <w:rPr>
                <w:rFonts w:ascii="Arial" w:eastAsia="Times New Roman" w:hAnsi="Arial" w:cs="Arial"/>
                <w:sz w:val="16"/>
                <w:szCs w:val="16"/>
              </w:rPr>
              <w:t>improve alignment, coordination, resource allocation, and tracking of work.</w:t>
            </w:r>
          </w:p>
          <w:p w:rsidR="000012B0" w:rsidRPr="00F93C83" w:rsidRDefault="00217952"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Work</w:t>
            </w:r>
            <w:r w:rsidR="000012B0" w:rsidRPr="00F93C83">
              <w:rPr>
                <w:rFonts w:ascii="Arial" w:eastAsia="Times New Roman" w:hAnsi="Arial" w:cs="Arial"/>
                <w:sz w:val="16"/>
                <w:szCs w:val="16"/>
              </w:rPr>
              <w:t xml:space="preserve"> with UTHSC community toward replacing outdated and obsolete equipment and software. </w:t>
            </w:r>
          </w:p>
          <w:p w:rsidR="00217952" w:rsidRDefault="00217952" w:rsidP="00217952">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Document and continue to work to improve current inefficient processes and procedures.</w:t>
            </w:r>
          </w:p>
          <w:p w:rsidR="00217952" w:rsidRDefault="00217952" w:rsidP="00217952">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Drive the use of automation and automated tools.</w:t>
            </w:r>
          </w:p>
          <w:p w:rsidR="000012B0" w:rsidRPr="00F93C83" w:rsidRDefault="00AE4878"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Created and implemented</w:t>
            </w:r>
            <w:r w:rsidR="000012B0" w:rsidRPr="00F93C83">
              <w:rPr>
                <w:rFonts w:ascii="Arial" w:eastAsia="Times New Roman" w:hAnsi="Arial" w:cs="Arial"/>
                <w:sz w:val="16"/>
                <w:szCs w:val="16"/>
              </w:rPr>
              <w:t xml:space="preserve"> Security Awareness and Training Standards/Practices.</w:t>
            </w:r>
          </w:p>
          <w:p w:rsidR="00A1277E" w:rsidRDefault="00217952"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Work</w:t>
            </w:r>
            <w:r w:rsidR="00AE4878">
              <w:rPr>
                <w:rFonts w:ascii="Arial" w:eastAsia="Times New Roman" w:hAnsi="Arial" w:cs="Arial"/>
                <w:sz w:val="16"/>
                <w:szCs w:val="16"/>
              </w:rPr>
              <w:t xml:space="preserve"> to Standardize</w:t>
            </w:r>
            <w:r w:rsidR="00F93C83" w:rsidRPr="00F93C83">
              <w:rPr>
                <w:rFonts w:ascii="Arial" w:eastAsia="Times New Roman" w:hAnsi="Arial" w:cs="Arial"/>
                <w:sz w:val="16"/>
                <w:szCs w:val="16"/>
              </w:rPr>
              <w:t xml:space="preserve"> </w:t>
            </w:r>
            <w:r>
              <w:rPr>
                <w:rFonts w:ascii="Arial" w:eastAsia="Times New Roman" w:hAnsi="Arial" w:cs="Arial"/>
                <w:sz w:val="16"/>
                <w:szCs w:val="16"/>
              </w:rPr>
              <w:t>UTHSC technology (Workstations, Server, AV, Services</w:t>
            </w:r>
            <w:r w:rsidR="00F93C83" w:rsidRPr="00F93C83">
              <w:rPr>
                <w:rFonts w:ascii="Arial" w:eastAsia="Times New Roman" w:hAnsi="Arial" w:cs="Arial"/>
                <w:sz w:val="16"/>
                <w:szCs w:val="16"/>
              </w:rPr>
              <w:t>.</w:t>
            </w:r>
            <w:r>
              <w:rPr>
                <w:rFonts w:ascii="Arial" w:eastAsia="Times New Roman" w:hAnsi="Arial" w:cs="Arial"/>
                <w:sz w:val="16"/>
                <w:szCs w:val="16"/>
              </w:rPr>
              <w:t>)</w:t>
            </w:r>
          </w:p>
          <w:p w:rsidR="00DA0CBD" w:rsidRDefault="00DA0CBD"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Design, specify, deploy technology infrastructure for new construction and renovations: Memphis (EOC, SAC)</w:t>
            </w:r>
          </w:p>
          <w:p w:rsidR="00CB572C" w:rsidRDefault="00CB572C" w:rsidP="00F93C83">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Continue to streamline paper-based processes through the use of electronic document management system, Nolij.</w:t>
            </w:r>
          </w:p>
          <w:p w:rsidR="00AE4878" w:rsidRPr="00137424" w:rsidRDefault="00CB572C" w:rsidP="00137424">
            <w:pPr>
              <w:pStyle w:val="ListParagraph"/>
              <w:numPr>
                <w:ilvl w:val="0"/>
                <w:numId w:val="7"/>
              </w:numPr>
              <w:autoSpaceDE w:val="0"/>
              <w:autoSpaceDN w:val="0"/>
              <w:spacing w:after="0" w:line="240" w:lineRule="auto"/>
              <w:ind w:left="720"/>
              <w:rPr>
                <w:rFonts w:ascii="Arial" w:eastAsia="Times New Roman" w:hAnsi="Arial" w:cs="Arial"/>
                <w:sz w:val="16"/>
                <w:szCs w:val="16"/>
              </w:rPr>
            </w:pPr>
            <w:r>
              <w:rPr>
                <w:rFonts w:ascii="Arial" w:eastAsia="Times New Roman" w:hAnsi="Arial" w:cs="Arial"/>
                <w:sz w:val="16"/>
                <w:szCs w:val="16"/>
              </w:rPr>
              <w:t>Collaborated with Human Resources to implement HR Acuity and Work Number tools to improve efficiency.</w:t>
            </w:r>
          </w:p>
        </w:tc>
      </w:tr>
    </w:tbl>
    <w:p w:rsidR="006C4149" w:rsidRDefault="006C4149"/>
    <w:sectPr w:rsidR="006C4149" w:rsidSect="00E7268F">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58" w:rsidRDefault="00E75F58" w:rsidP="00855D82">
      <w:pPr>
        <w:spacing w:after="0" w:line="240" w:lineRule="auto"/>
      </w:pPr>
      <w:r>
        <w:separator/>
      </w:r>
    </w:p>
  </w:endnote>
  <w:endnote w:type="continuationSeparator" w:id="0">
    <w:p w:rsidR="00E75F58" w:rsidRDefault="00E75F58" w:rsidP="0085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58" w:rsidRDefault="00E75F58" w:rsidP="00855D82">
      <w:pPr>
        <w:spacing w:after="0" w:line="240" w:lineRule="auto"/>
      </w:pPr>
      <w:r>
        <w:separator/>
      </w:r>
    </w:p>
  </w:footnote>
  <w:footnote w:type="continuationSeparator" w:id="0">
    <w:p w:rsidR="00E75F58" w:rsidRDefault="00E75F58" w:rsidP="00855D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391E"/>
    <w:multiLevelType w:val="hybridMultilevel"/>
    <w:tmpl w:val="D51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1453577"/>
    <w:multiLevelType w:val="hybridMultilevel"/>
    <w:tmpl w:val="9CF28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11A44"/>
    <w:multiLevelType w:val="hybridMultilevel"/>
    <w:tmpl w:val="E2FC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55A9"/>
    <w:multiLevelType w:val="hybridMultilevel"/>
    <w:tmpl w:val="E5BE2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613D0"/>
    <w:multiLevelType w:val="hybridMultilevel"/>
    <w:tmpl w:val="94342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8805D6"/>
    <w:multiLevelType w:val="hybridMultilevel"/>
    <w:tmpl w:val="486474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F5C9E"/>
    <w:multiLevelType w:val="hybridMultilevel"/>
    <w:tmpl w:val="C23C0C52"/>
    <w:lvl w:ilvl="0" w:tplc="F74CBD92">
      <w:start w:val="1"/>
      <w:numFmt w:val="bullet"/>
      <w:lvlText w:val="•"/>
      <w:lvlJc w:val="left"/>
      <w:pPr>
        <w:tabs>
          <w:tab w:val="num" w:pos="720"/>
        </w:tabs>
        <w:ind w:left="720" w:hanging="360"/>
      </w:pPr>
      <w:rPr>
        <w:rFonts w:ascii="Arial" w:hAnsi="Arial" w:hint="default"/>
      </w:rPr>
    </w:lvl>
    <w:lvl w:ilvl="1" w:tplc="0062013C">
      <w:start w:val="1"/>
      <w:numFmt w:val="bullet"/>
      <w:lvlText w:val="•"/>
      <w:lvlJc w:val="left"/>
      <w:pPr>
        <w:tabs>
          <w:tab w:val="num" w:pos="1440"/>
        </w:tabs>
        <w:ind w:left="1440" w:hanging="360"/>
      </w:pPr>
      <w:rPr>
        <w:rFonts w:ascii="Arial" w:hAnsi="Arial" w:hint="default"/>
      </w:rPr>
    </w:lvl>
    <w:lvl w:ilvl="2" w:tplc="9B2C97C4">
      <w:start w:val="33"/>
      <w:numFmt w:val="bullet"/>
      <w:lvlText w:val="•"/>
      <w:lvlJc w:val="left"/>
      <w:pPr>
        <w:tabs>
          <w:tab w:val="num" w:pos="2160"/>
        </w:tabs>
        <w:ind w:left="2160" w:hanging="360"/>
      </w:pPr>
      <w:rPr>
        <w:rFonts w:ascii="Arial" w:hAnsi="Arial" w:hint="default"/>
      </w:rPr>
    </w:lvl>
    <w:lvl w:ilvl="3" w:tplc="BB206444" w:tentative="1">
      <w:start w:val="1"/>
      <w:numFmt w:val="bullet"/>
      <w:lvlText w:val="•"/>
      <w:lvlJc w:val="left"/>
      <w:pPr>
        <w:tabs>
          <w:tab w:val="num" w:pos="2880"/>
        </w:tabs>
        <w:ind w:left="2880" w:hanging="360"/>
      </w:pPr>
      <w:rPr>
        <w:rFonts w:ascii="Arial" w:hAnsi="Arial" w:hint="default"/>
      </w:rPr>
    </w:lvl>
    <w:lvl w:ilvl="4" w:tplc="ED2A2910" w:tentative="1">
      <w:start w:val="1"/>
      <w:numFmt w:val="bullet"/>
      <w:lvlText w:val="•"/>
      <w:lvlJc w:val="left"/>
      <w:pPr>
        <w:tabs>
          <w:tab w:val="num" w:pos="3600"/>
        </w:tabs>
        <w:ind w:left="3600" w:hanging="360"/>
      </w:pPr>
      <w:rPr>
        <w:rFonts w:ascii="Arial" w:hAnsi="Arial" w:hint="default"/>
      </w:rPr>
    </w:lvl>
    <w:lvl w:ilvl="5" w:tplc="C4F2F520" w:tentative="1">
      <w:start w:val="1"/>
      <w:numFmt w:val="bullet"/>
      <w:lvlText w:val="•"/>
      <w:lvlJc w:val="left"/>
      <w:pPr>
        <w:tabs>
          <w:tab w:val="num" w:pos="4320"/>
        </w:tabs>
        <w:ind w:left="4320" w:hanging="360"/>
      </w:pPr>
      <w:rPr>
        <w:rFonts w:ascii="Arial" w:hAnsi="Arial" w:hint="default"/>
      </w:rPr>
    </w:lvl>
    <w:lvl w:ilvl="6" w:tplc="52F84AAC" w:tentative="1">
      <w:start w:val="1"/>
      <w:numFmt w:val="bullet"/>
      <w:lvlText w:val="•"/>
      <w:lvlJc w:val="left"/>
      <w:pPr>
        <w:tabs>
          <w:tab w:val="num" w:pos="5040"/>
        </w:tabs>
        <w:ind w:left="5040" w:hanging="360"/>
      </w:pPr>
      <w:rPr>
        <w:rFonts w:ascii="Arial" w:hAnsi="Arial" w:hint="default"/>
      </w:rPr>
    </w:lvl>
    <w:lvl w:ilvl="7" w:tplc="264A3106" w:tentative="1">
      <w:start w:val="1"/>
      <w:numFmt w:val="bullet"/>
      <w:lvlText w:val="•"/>
      <w:lvlJc w:val="left"/>
      <w:pPr>
        <w:tabs>
          <w:tab w:val="num" w:pos="5760"/>
        </w:tabs>
        <w:ind w:left="5760" w:hanging="360"/>
      </w:pPr>
      <w:rPr>
        <w:rFonts w:ascii="Arial" w:hAnsi="Arial" w:hint="default"/>
      </w:rPr>
    </w:lvl>
    <w:lvl w:ilvl="8" w:tplc="2732EDA0" w:tentative="1">
      <w:start w:val="1"/>
      <w:numFmt w:val="bullet"/>
      <w:lvlText w:val="•"/>
      <w:lvlJc w:val="left"/>
      <w:pPr>
        <w:tabs>
          <w:tab w:val="num" w:pos="6480"/>
        </w:tabs>
        <w:ind w:left="6480" w:hanging="360"/>
      </w:pPr>
      <w:rPr>
        <w:rFonts w:ascii="Arial" w:hAnsi="Arial" w:hint="default"/>
      </w:rPr>
    </w:lvl>
  </w:abstractNum>
  <w:abstractNum w:abstractNumId="7">
    <w:nsid w:val="35565EBE"/>
    <w:multiLevelType w:val="hybridMultilevel"/>
    <w:tmpl w:val="F5848292"/>
    <w:lvl w:ilvl="0" w:tplc="79401356">
      <w:start w:val="1"/>
      <w:numFmt w:val="bullet"/>
      <w:lvlText w:val="•"/>
      <w:lvlJc w:val="left"/>
      <w:pPr>
        <w:tabs>
          <w:tab w:val="num" w:pos="720"/>
        </w:tabs>
        <w:ind w:left="720" w:hanging="360"/>
      </w:pPr>
      <w:rPr>
        <w:rFonts w:ascii="Arial" w:hAnsi="Arial" w:hint="default"/>
      </w:rPr>
    </w:lvl>
    <w:lvl w:ilvl="1" w:tplc="3C44570C" w:tentative="1">
      <w:start w:val="1"/>
      <w:numFmt w:val="bullet"/>
      <w:lvlText w:val="•"/>
      <w:lvlJc w:val="left"/>
      <w:pPr>
        <w:tabs>
          <w:tab w:val="num" w:pos="1440"/>
        </w:tabs>
        <w:ind w:left="1440" w:hanging="360"/>
      </w:pPr>
      <w:rPr>
        <w:rFonts w:ascii="Arial" w:hAnsi="Arial" w:hint="default"/>
      </w:rPr>
    </w:lvl>
    <w:lvl w:ilvl="2" w:tplc="BD2CF44A" w:tentative="1">
      <w:start w:val="1"/>
      <w:numFmt w:val="bullet"/>
      <w:lvlText w:val="•"/>
      <w:lvlJc w:val="left"/>
      <w:pPr>
        <w:tabs>
          <w:tab w:val="num" w:pos="2160"/>
        </w:tabs>
        <w:ind w:left="2160" w:hanging="360"/>
      </w:pPr>
      <w:rPr>
        <w:rFonts w:ascii="Arial" w:hAnsi="Arial" w:hint="default"/>
      </w:rPr>
    </w:lvl>
    <w:lvl w:ilvl="3" w:tplc="75CCA534" w:tentative="1">
      <w:start w:val="1"/>
      <w:numFmt w:val="bullet"/>
      <w:lvlText w:val="•"/>
      <w:lvlJc w:val="left"/>
      <w:pPr>
        <w:tabs>
          <w:tab w:val="num" w:pos="2880"/>
        </w:tabs>
        <w:ind w:left="2880" w:hanging="360"/>
      </w:pPr>
      <w:rPr>
        <w:rFonts w:ascii="Arial" w:hAnsi="Arial" w:hint="default"/>
      </w:rPr>
    </w:lvl>
    <w:lvl w:ilvl="4" w:tplc="482AFC2A" w:tentative="1">
      <w:start w:val="1"/>
      <w:numFmt w:val="bullet"/>
      <w:lvlText w:val="•"/>
      <w:lvlJc w:val="left"/>
      <w:pPr>
        <w:tabs>
          <w:tab w:val="num" w:pos="3600"/>
        </w:tabs>
        <w:ind w:left="3600" w:hanging="360"/>
      </w:pPr>
      <w:rPr>
        <w:rFonts w:ascii="Arial" w:hAnsi="Arial" w:hint="default"/>
      </w:rPr>
    </w:lvl>
    <w:lvl w:ilvl="5" w:tplc="8BB04A7C" w:tentative="1">
      <w:start w:val="1"/>
      <w:numFmt w:val="bullet"/>
      <w:lvlText w:val="•"/>
      <w:lvlJc w:val="left"/>
      <w:pPr>
        <w:tabs>
          <w:tab w:val="num" w:pos="4320"/>
        </w:tabs>
        <w:ind w:left="4320" w:hanging="360"/>
      </w:pPr>
      <w:rPr>
        <w:rFonts w:ascii="Arial" w:hAnsi="Arial" w:hint="default"/>
      </w:rPr>
    </w:lvl>
    <w:lvl w:ilvl="6" w:tplc="CF00A7CC" w:tentative="1">
      <w:start w:val="1"/>
      <w:numFmt w:val="bullet"/>
      <w:lvlText w:val="•"/>
      <w:lvlJc w:val="left"/>
      <w:pPr>
        <w:tabs>
          <w:tab w:val="num" w:pos="5040"/>
        </w:tabs>
        <w:ind w:left="5040" w:hanging="360"/>
      </w:pPr>
      <w:rPr>
        <w:rFonts w:ascii="Arial" w:hAnsi="Arial" w:hint="default"/>
      </w:rPr>
    </w:lvl>
    <w:lvl w:ilvl="7" w:tplc="ED2AE79C" w:tentative="1">
      <w:start w:val="1"/>
      <w:numFmt w:val="bullet"/>
      <w:lvlText w:val="•"/>
      <w:lvlJc w:val="left"/>
      <w:pPr>
        <w:tabs>
          <w:tab w:val="num" w:pos="5760"/>
        </w:tabs>
        <w:ind w:left="5760" w:hanging="360"/>
      </w:pPr>
      <w:rPr>
        <w:rFonts w:ascii="Arial" w:hAnsi="Arial" w:hint="default"/>
      </w:rPr>
    </w:lvl>
    <w:lvl w:ilvl="8" w:tplc="CBA88694" w:tentative="1">
      <w:start w:val="1"/>
      <w:numFmt w:val="bullet"/>
      <w:lvlText w:val="•"/>
      <w:lvlJc w:val="left"/>
      <w:pPr>
        <w:tabs>
          <w:tab w:val="num" w:pos="6480"/>
        </w:tabs>
        <w:ind w:left="6480" w:hanging="360"/>
      </w:pPr>
      <w:rPr>
        <w:rFonts w:ascii="Arial" w:hAnsi="Arial" w:hint="default"/>
      </w:rPr>
    </w:lvl>
  </w:abstractNum>
  <w:abstractNum w:abstractNumId="8">
    <w:nsid w:val="41872B60"/>
    <w:multiLevelType w:val="hybridMultilevel"/>
    <w:tmpl w:val="6A1AE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C25C3"/>
    <w:multiLevelType w:val="hybridMultilevel"/>
    <w:tmpl w:val="60B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77F97"/>
    <w:multiLevelType w:val="hybridMultilevel"/>
    <w:tmpl w:val="431C1FFC"/>
    <w:lvl w:ilvl="0" w:tplc="46AEF400">
      <w:start w:val="1"/>
      <w:numFmt w:val="bullet"/>
      <w:lvlText w:val="•"/>
      <w:lvlJc w:val="left"/>
      <w:pPr>
        <w:tabs>
          <w:tab w:val="num" w:pos="720"/>
        </w:tabs>
        <w:ind w:left="720" w:hanging="360"/>
      </w:pPr>
      <w:rPr>
        <w:rFonts w:ascii="Arial" w:hAnsi="Arial" w:hint="default"/>
      </w:rPr>
    </w:lvl>
    <w:lvl w:ilvl="1" w:tplc="35C05188">
      <w:start w:val="1"/>
      <w:numFmt w:val="bullet"/>
      <w:lvlText w:val="•"/>
      <w:lvlJc w:val="left"/>
      <w:pPr>
        <w:tabs>
          <w:tab w:val="num" w:pos="1440"/>
        </w:tabs>
        <w:ind w:left="1440" w:hanging="360"/>
      </w:pPr>
      <w:rPr>
        <w:rFonts w:ascii="Arial" w:hAnsi="Arial" w:hint="default"/>
      </w:rPr>
    </w:lvl>
    <w:lvl w:ilvl="2" w:tplc="2104E0A4" w:tentative="1">
      <w:start w:val="1"/>
      <w:numFmt w:val="bullet"/>
      <w:lvlText w:val="•"/>
      <w:lvlJc w:val="left"/>
      <w:pPr>
        <w:tabs>
          <w:tab w:val="num" w:pos="2160"/>
        </w:tabs>
        <w:ind w:left="2160" w:hanging="360"/>
      </w:pPr>
      <w:rPr>
        <w:rFonts w:ascii="Arial" w:hAnsi="Arial" w:hint="default"/>
      </w:rPr>
    </w:lvl>
    <w:lvl w:ilvl="3" w:tplc="A6A6B278" w:tentative="1">
      <w:start w:val="1"/>
      <w:numFmt w:val="bullet"/>
      <w:lvlText w:val="•"/>
      <w:lvlJc w:val="left"/>
      <w:pPr>
        <w:tabs>
          <w:tab w:val="num" w:pos="2880"/>
        </w:tabs>
        <w:ind w:left="2880" w:hanging="360"/>
      </w:pPr>
      <w:rPr>
        <w:rFonts w:ascii="Arial" w:hAnsi="Arial" w:hint="default"/>
      </w:rPr>
    </w:lvl>
    <w:lvl w:ilvl="4" w:tplc="3892B284" w:tentative="1">
      <w:start w:val="1"/>
      <w:numFmt w:val="bullet"/>
      <w:lvlText w:val="•"/>
      <w:lvlJc w:val="left"/>
      <w:pPr>
        <w:tabs>
          <w:tab w:val="num" w:pos="3600"/>
        </w:tabs>
        <w:ind w:left="3600" w:hanging="360"/>
      </w:pPr>
      <w:rPr>
        <w:rFonts w:ascii="Arial" w:hAnsi="Arial" w:hint="default"/>
      </w:rPr>
    </w:lvl>
    <w:lvl w:ilvl="5" w:tplc="220680AC" w:tentative="1">
      <w:start w:val="1"/>
      <w:numFmt w:val="bullet"/>
      <w:lvlText w:val="•"/>
      <w:lvlJc w:val="left"/>
      <w:pPr>
        <w:tabs>
          <w:tab w:val="num" w:pos="4320"/>
        </w:tabs>
        <w:ind w:left="4320" w:hanging="360"/>
      </w:pPr>
      <w:rPr>
        <w:rFonts w:ascii="Arial" w:hAnsi="Arial" w:hint="default"/>
      </w:rPr>
    </w:lvl>
    <w:lvl w:ilvl="6" w:tplc="CA76A9B6" w:tentative="1">
      <w:start w:val="1"/>
      <w:numFmt w:val="bullet"/>
      <w:lvlText w:val="•"/>
      <w:lvlJc w:val="left"/>
      <w:pPr>
        <w:tabs>
          <w:tab w:val="num" w:pos="5040"/>
        </w:tabs>
        <w:ind w:left="5040" w:hanging="360"/>
      </w:pPr>
      <w:rPr>
        <w:rFonts w:ascii="Arial" w:hAnsi="Arial" w:hint="default"/>
      </w:rPr>
    </w:lvl>
    <w:lvl w:ilvl="7" w:tplc="44967984" w:tentative="1">
      <w:start w:val="1"/>
      <w:numFmt w:val="bullet"/>
      <w:lvlText w:val="•"/>
      <w:lvlJc w:val="left"/>
      <w:pPr>
        <w:tabs>
          <w:tab w:val="num" w:pos="5760"/>
        </w:tabs>
        <w:ind w:left="5760" w:hanging="360"/>
      </w:pPr>
      <w:rPr>
        <w:rFonts w:ascii="Arial" w:hAnsi="Arial" w:hint="default"/>
      </w:rPr>
    </w:lvl>
    <w:lvl w:ilvl="8" w:tplc="1FC2CFFC" w:tentative="1">
      <w:start w:val="1"/>
      <w:numFmt w:val="bullet"/>
      <w:lvlText w:val="•"/>
      <w:lvlJc w:val="left"/>
      <w:pPr>
        <w:tabs>
          <w:tab w:val="num" w:pos="6480"/>
        </w:tabs>
        <w:ind w:left="6480" w:hanging="360"/>
      </w:pPr>
      <w:rPr>
        <w:rFonts w:ascii="Arial" w:hAnsi="Arial" w:hint="default"/>
      </w:rPr>
    </w:lvl>
  </w:abstractNum>
  <w:abstractNum w:abstractNumId="11">
    <w:nsid w:val="6DF52DDF"/>
    <w:multiLevelType w:val="hybridMultilevel"/>
    <w:tmpl w:val="044631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8"/>
  </w:num>
  <w:num w:numId="6">
    <w:abstractNumId w:val="5"/>
  </w:num>
  <w:num w:numId="7">
    <w:abstractNumId w:val="4"/>
  </w:num>
  <w:num w:numId="8">
    <w:abstractNumId w:val="0"/>
  </w:num>
  <w:num w:numId="9">
    <w:abstractNumId w:val="11"/>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49"/>
    <w:rsid w:val="000012B0"/>
    <w:rsid w:val="00003563"/>
    <w:rsid w:val="00057E08"/>
    <w:rsid w:val="000A601F"/>
    <w:rsid w:val="00127E3E"/>
    <w:rsid w:val="00137424"/>
    <w:rsid w:val="00153709"/>
    <w:rsid w:val="00192F5B"/>
    <w:rsid w:val="001D40AC"/>
    <w:rsid w:val="00217952"/>
    <w:rsid w:val="00285FD4"/>
    <w:rsid w:val="00286B67"/>
    <w:rsid w:val="00402A0D"/>
    <w:rsid w:val="00483DBC"/>
    <w:rsid w:val="00493E5E"/>
    <w:rsid w:val="004B3C6A"/>
    <w:rsid w:val="005A55D9"/>
    <w:rsid w:val="005D1ADD"/>
    <w:rsid w:val="00632C46"/>
    <w:rsid w:val="006635FE"/>
    <w:rsid w:val="00667022"/>
    <w:rsid w:val="00683FD7"/>
    <w:rsid w:val="006923FB"/>
    <w:rsid w:val="00693FC3"/>
    <w:rsid w:val="006B656A"/>
    <w:rsid w:val="006C4149"/>
    <w:rsid w:val="007245FD"/>
    <w:rsid w:val="00746F34"/>
    <w:rsid w:val="007E0584"/>
    <w:rsid w:val="00831258"/>
    <w:rsid w:val="00850570"/>
    <w:rsid w:val="00855D82"/>
    <w:rsid w:val="00930379"/>
    <w:rsid w:val="00932788"/>
    <w:rsid w:val="00932BEA"/>
    <w:rsid w:val="00981F92"/>
    <w:rsid w:val="00992245"/>
    <w:rsid w:val="009B666F"/>
    <w:rsid w:val="00A1277E"/>
    <w:rsid w:val="00A32ED8"/>
    <w:rsid w:val="00AC74C9"/>
    <w:rsid w:val="00AE4878"/>
    <w:rsid w:val="00B8119C"/>
    <w:rsid w:val="00BB7ABB"/>
    <w:rsid w:val="00BF769E"/>
    <w:rsid w:val="00C02049"/>
    <w:rsid w:val="00CB572C"/>
    <w:rsid w:val="00CC3668"/>
    <w:rsid w:val="00CE0048"/>
    <w:rsid w:val="00CF4B7B"/>
    <w:rsid w:val="00D43950"/>
    <w:rsid w:val="00DA0CBD"/>
    <w:rsid w:val="00DD46D6"/>
    <w:rsid w:val="00E455CC"/>
    <w:rsid w:val="00E60DA4"/>
    <w:rsid w:val="00E7268F"/>
    <w:rsid w:val="00E75F58"/>
    <w:rsid w:val="00EC79E7"/>
    <w:rsid w:val="00F015E4"/>
    <w:rsid w:val="00F54D8F"/>
    <w:rsid w:val="00F9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0E1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022"/>
    <w:rPr>
      <w:rFonts w:ascii="Lucida Grande" w:hAnsi="Lucida Grande" w:cs="Lucida Grande"/>
      <w:sz w:val="18"/>
      <w:szCs w:val="18"/>
    </w:rPr>
  </w:style>
  <w:style w:type="paragraph" w:styleId="ListParagraph">
    <w:name w:val="List Paragraph"/>
    <w:basedOn w:val="Normal"/>
    <w:uiPriority w:val="34"/>
    <w:qFormat/>
    <w:rsid w:val="00D43950"/>
    <w:pPr>
      <w:ind w:left="720"/>
      <w:contextualSpacing/>
    </w:pPr>
  </w:style>
  <w:style w:type="paragraph" w:styleId="Header">
    <w:name w:val="header"/>
    <w:basedOn w:val="Normal"/>
    <w:link w:val="HeaderChar"/>
    <w:uiPriority w:val="99"/>
    <w:unhideWhenUsed/>
    <w:rsid w:val="00855D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D82"/>
    <w:rPr>
      <w:rFonts w:ascii="Calibri" w:eastAsia="Calibri" w:hAnsi="Calibri" w:cs="Times New Roman"/>
      <w:sz w:val="22"/>
      <w:szCs w:val="22"/>
    </w:rPr>
  </w:style>
  <w:style w:type="paragraph" w:styleId="Footer">
    <w:name w:val="footer"/>
    <w:basedOn w:val="Normal"/>
    <w:link w:val="FooterChar"/>
    <w:uiPriority w:val="99"/>
    <w:unhideWhenUsed/>
    <w:rsid w:val="00855D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D82"/>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EC79E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C79E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3945">
      <w:bodyDiv w:val="1"/>
      <w:marLeft w:val="0"/>
      <w:marRight w:val="0"/>
      <w:marTop w:val="0"/>
      <w:marBottom w:val="0"/>
      <w:divBdr>
        <w:top w:val="none" w:sz="0" w:space="0" w:color="auto"/>
        <w:left w:val="none" w:sz="0" w:space="0" w:color="auto"/>
        <w:bottom w:val="none" w:sz="0" w:space="0" w:color="auto"/>
        <w:right w:val="none" w:sz="0" w:space="0" w:color="auto"/>
      </w:divBdr>
      <w:divsChild>
        <w:div w:id="27461857">
          <w:marLeft w:val="1080"/>
          <w:marRight w:val="0"/>
          <w:marTop w:val="100"/>
          <w:marBottom w:val="0"/>
          <w:divBdr>
            <w:top w:val="none" w:sz="0" w:space="0" w:color="auto"/>
            <w:left w:val="none" w:sz="0" w:space="0" w:color="auto"/>
            <w:bottom w:val="none" w:sz="0" w:space="0" w:color="auto"/>
            <w:right w:val="none" w:sz="0" w:space="0" w:color="auto"/>
          </w:divBdr>
        </w:div>
      </w:divsChild>
    </w:div>
    <w:div w:id="1777016343">
      <w:bodyDiv w:val="1"/>
      <w:marLeft w:val="0"/>
      <w:marRight w:val="0"/>
      <w:marTop w:val="0"/>
      <w:marBottom w:val="0"/>
      <w:divBdr>
        <w:top w:val="none" w:sz="0" w:space="0" w:color="auto"/>
        <w:left w:val="none" w:sz="0" w:space="0" w:color="auto"/>
        <w:bottom w:val="none" w:sz="0" w:space="0" w:color="auto"/>
        <w:right w:val="none" w:sz="0" w:space="0" w:color="auto"/>
      </w:divBdr>
      <w:divsChild>
        <w:div w:id="470633737">
          <w:marLeft w:val="360"/>
          <w:marRight w:val="0"/>
          <w:marTop w:val="200"/>
          <w:marBottom w:val="0"/>
          <w:divBdr>
            <w:top w:val="none" w:sz="0" w:space="0" w:color="auto"/>
            <w:left w:val="none" w:sz="0" w:space="0" w:color="auto"/>
            <w:bottom w:val="none" w:sz="0" w:space="0" w:color="auto"/>
            <w:right w:val="none" w:sz="0" w:space="0" w:color="auto"/>
          </w:divBdr>
        </w:div>
      </w:divsChild>
    </w:div>
    <w:div w:id="1779987016">
      <w:bodyDiv w:val="1"/>
      <w:marLeft w:val="0"/>
      <w:marRight w:val="0"/>
      <w:marTop w:val="0"/>
      <w:marBottom w:val="0"/>
      <w:divBdr>
        <w:top w:val="none" w:sz="0" w:space="0" w:color="auto"/>
        <w:left w:val="none" w:sz="0" w:space="0" w:color="auto"/>
        <w:bottom w:val="none" w:sz="0" w:space="0" w:color="auto"/>
        <w:right w:val="none" w:sz="0" w:space="0" w:color="auto"/>
      </w:divBdr>
      <w:divsChild>
        <w:div w:id="234508650">
          <w:marLeft w:val="1080"/>
          <w:marRight w:val="0"/>
          <w:marTop w:val="100"/>
          <w:marBottom w:val="0"/>
          <w:divBdr>
            <w:top w:val="none" w:sz="0" w:space="0" w:color="auto"/>
            <w:left w:val="none" w:sz="0" w:space="0" w:color="auto"/>
            <w:bottom w:val="none" w:sz="0" w:space="0" w:color="auto"/>
            <w:right w:val="none" w:sz="0" w:space="0" w:color="auto"/>
          </w:divBdr>
        </w:div>
        <w:div w:id="724336301">
          <w:marLeft w:val="1800"/>
          <w:marRight w:val="0"/>
          <w:marTop w:val="100"/>
          <w:marBottom w:val="0"/>
          <w:divBdr>
            <w:top w:val="none" w:sz="0" w:space="0" w:color="auto"/>
            <w:left w:val="none" w:sz="0" w:space="0" w:color="auto"/>
            <w:bottom w:val="none" w:sz="0" w:space="0" w:color="auto"/>
            <w:right w:val="none" w:sz="0" w:space="0" w:color="auto"/>
          </w:divBdr>
        </w:div>
        <w:div w:id="183522374">
          <w:marLeft w:val="1800"/>
          <w:marRight w:val="0"/>
          <w:marTop w:val="100"/>
          <w:marBottom w:val="0"/>
          <w:divBdr>
            <w:top w:val="none" w:sz="0" w:space="0" w:color="auto"/>
            <w:left w:val="none" w:sz="0" w:space="0" w:color="auto"/>
            <w:bottom w:val="none" w:sz="0" w:space="0" w:color="auto"/>
            <w:right w:val="none" w:sz="0" w:space="0" w:color="auto"/>
          </w:divBdr>
        </w:div>
        <w:div w:id="1512328486">
          <w:marLeft w:val="1800"/>
          <w:marRight w:val="0"/>
          <w:marTop w:val="100"/>
          <w:marBottom w:val="0"/>
          <w:divBdr>
            <w:top w:val="none" w:sz="0" w:space="0" w:color="auto"/>
            <w:left w:val="none" w:sz="0" w:space="0" w:color="auto"/>
            <w:bottom w:val="none" w:sz="0" w:space="0" w:color="auto"/>
            <w:right w:val="none" w:sz="0" w:space="0" w:color="auto"/>
          </w:divBdr>
        </w:div>
        <w:div w:id="285623532">
          <w:marLeft w:val="1800"/>
          <w:marRight w:val="0"/>
          <w:marTop w:val="100"/>
          <w:marBottom w:val="0"/>
          <w:divBdr>
            <w:top w:val="none" w:sz="0" w:space="0" w:color="auto"/>
            <w:left w:val="none" w:sz="0" w:space="0" w:color="auto"/>
            <w:bottom w:val="none" w:sz="0" w:space="0" w:color="auto"/>
            <w:right w:val="none" w:sz="0" w:space="0" w:color="auto"/>
          </w:divBdr>
        </w:div>
        <w:div w:id="97914524">
          <w:marLeft w:val="1800"/>
          <w:marRight w:val="0"/>
          <w:marTop w:val="100"/>
          <w:marBottom w:val="0"/>
          <w:divBdr>
            <w:top w:val="none" w:sz="0" w:space="0" w:color="auto"/>
            <w:left w:val="none" w:sz="0" w:space="0" w:color="auto"/>
            <w:bottom w:val="none" w:sz="0" w:space="0" w:color="auto"/>
            <w:right w:val="none" w:sz="0" w:space="0" w:color="auto"/>
          </w:divBdr>
        </w:div>
        <w:div w:id="224340926">
          <w:marLeft w:val="1080"/>
          <w:marRight w:val="0"/>
          <w:marTop w:val="100"/>
          <w:marBottom w:val="0"/>
          <w:divBdr>
            <w:top w:val="none" w:sz="0" w:space="0" w:color="auto"/>
            <w:left w:val="none" w:sz="0" w:space="0" w:color="auto"/>
            <w:bottom w:val="none" w:sz="0" w:space="0" w:color="auto"/>
            <w:right w:val="none" w:sz="0" w:space="0" w:color="auto"/>
          </w:divBdr>
        </w:div>
        <w:div w:id="1396393770">
          <w:marLeft w:val="1800"/>
          <w:marRight w:val="0"/>
          <w:marTop w:val="100"/>
          <w:marBottom w:val="0"/>
          <w:divBdr>
            <w:top w:val="none" w:sz="0" w:space="0" w:color="auto"/>
            <w:left w:val="none" w:sz="0" w:space="0" w:color="auto"/>
            <w:bottom w:val="none" w:sz="0" w:space="0" w:color="auto"/>
            <w:right w:val="none" w:sz="0" w:space="0" w:color="auto"/>
          </w:divBdr>
        </w:div>
        <w:div w:id="48846179">
          <w:marLeft w:val="180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4E15-AAF5-0441-8F6D-DB653493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1147</Words>
  <Characters>6254</Characters>
  <Application>Microsoft Macintosh Word</Application>
  <DocSecurity>0</DocSecurity>
  <Lines>160</Lines>
  <Paragraphs>98</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GONZALEZ</dc:creator>
  <cp:lastModifiedBy>van der Aa, Jan</cp:lastModifiedBy>
  <cp:revision>3</cp:revision>
  <cp:lastPrinted>2016-05-06T15:03:00Z</cp:lastPrinted>
  <dcterms:created xsi:type="dcterms:W3CDTF">2016-05-06T20:15:00Z</dcterms:created>
  <dcterms:modified xsi:type="dcterms:W3CDTF">2016-05-06T20:21:00Z</dcterms:modified>
</cp:coreProperties>
</file>